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97B8D" w14:textId="62835DB7" w:rsidR="00431A13" w:rsidRPr="00A50819" w:rsidRDefault="00431A13" w:rsidP="00431A13">
      <w:pPr>
        <w:pStyle w:val="Titre"/>
        <w:rPr>
          <w:highlight w:val="yellow"/>
        </w:rPr>
      </w:pPr>
      <w:proofErr w:type="gramStart"/>
      <w:r w:rsidRPr="00ED250C">
        <w:t>Speaking to Machines.</w:t>
      </w:r>
      <w:proofErr w:type="gramEnd"/>
      <w:r w:rsidRPr="00ED250C">
        <w:t xml:space="preserve"> User’s work in </w:t>
      </w:r>
      <w:r w:rsidR="00ED250C">
        <w:t xml:space="preserve">Complex </w:t>
      </w:r>
      <w:r w:rsidR="00ED250C" w:rsidRPr="00ED250C">
        <w:t>Voice Interactional Environments</w:t>
      </w:r>
    </w:p>
    <w:p w14:paraId="52B5DB33" w14:textId="25A70F2B" w:rsidR="00431A13" w:rsidRDefault="00431A13" w:rsidP="00AF0DFD">
      <w:pPr>
        <w:pStyle w:val="Titre"/>
        <w:rPr>
          <w:highlight w:val="yellow"/>
        </w:rPr>
      </w:pPr>
    </w:p>
    <w:tbl>
      <w:tblPr>
        <w:tblW w:w="3334" w:type="pct"/>
        <w:jc w:val="center"/>
        <w:tblCellMar>
          <w:left w:w="0" w:type="dxa"/>
          <w:right w:w="0" w:type="dxa"/>
        </w:tblCellMar>
        <w:tblLook w:val="0000" w:firstRow="0" w:lastRow="0" w:firstColumn="0" w:lastColumn="0" w:noHBand="0" w:noVBand="0"/>
      </w:tblPr>
      <w:tblGrid>
        <w:gridCol w:w="3360"/>
        <w:gridCol w:w="3361"/>
      </w:tblGrid>
      <w:tr w:rsidR="007B5B09" w14:paraId="2A071708" w14:textId="77777777" w:rsidTr="007B5B09">
        <w:trPr>
          <w:tblHeader/>
          <w:jc w:val="center"/>
        </w:trPr>
        <w:tc>
          <w:tcPr>
            <w:tcW w:w="2500" w:type="pct"/>
          </w:tcPr>
          <w:p w14:paraId="38043A10" w14:textId="11DF2DFF" w:rsidR="007B5B09" w:rsidRPr="00D62A4A" w:rsidRDefault="008A724E" w:rsidP="005A2C27">
            <w:pPr>
              <w:pStyle w:val="AuthorName"/>
            </w:pPr>
            <w:proofErr w:type="spellStart"/>
            <w:r>
              <w:t>Moustafa</w:t>
            </w:r>
            <w:proofErr w:type="spellEnd"/>
            <w:r>
              <w:t xml:space="preserve"> </w:t>
            </w:r>
            <w:proofErr w:type="spellStart"/>
            <w:r>
              <w:t>Zouinar</w:t>
            </w:r>
            <w:proofErr w:type="spellEnd"/>
          </w:p>
          <w:p w14:paraId="121951C2" w14:textId="227F7742" w:rsidR="007B5B09" w:rsidRPr="00D62A4A" w:rsidRDefault="008A724E" w:rsidP="005A2C27">
            <w:pPr>
              <w:pStyle w:val="AuthorAffiliation"/>
            </w:pPr>
            <w:r>
              <w:t>Orange Labs, Paris, France</w:t>
            </w:r>
          </w:p>
          <w:p w14:paraId="70623E7D" w14:textId="438D7589" w:rsidR="007B5B09" w:rsidRPr="00D62A4A" w:rsidRDefault="002F6646" w:rsidP="005A2C27">
            <w:pPr>
              <w:pStyle w:val="AuthorAffiliation"/>
            </w:pPr>
            <w:r>
              <w:t>moustafa.zouinar@orange.com</w:t>
            </w:r>
          </w:p>
        </w:tc>
        <w:tc>
          <w:tcPr>
            <w:tcW w:w="2500" w:type="pct"/>
          </w:tcPr>
          <w:p w14:paraId="04043866" w14:textId="59AC7348" w:rsidR="007B5B09" w:rsidRPr="00D62A4A" w:rsidRDefault="008A724E" w:rsidP="005A2C27">
            <w:pPr>
              <w:pStyle w:val="AuthorName"/>
            </w:pPr>
            <w:r>
              <w:t xml:space="preserve">Julia </w:t>
            </w:r>
            <w:proofErr w:type="spellStart"/>
            <w:r>
              <w:t>Velkovska</w:t>
            </w:r>
            <w:proofErr w:type="spellEnd"/>
          </w:p>
          <w:p w14:paraId="6CB64A9F" w14:textId="77777777" w:rsidR="002F6646" w:rsidRPr="00D62A4A" w:rsidRDefault="002F6646" w:rsidP="002F6646">
            <w:pPr>
              <w:pStyle w:val="AuthorAffiliation"/>
            </w:pPr>
            <w:r>
              <w:t>Orange Labs, Paris, France</w:t>
            </w:r>
          </w:p>
          <w:p w14:paraId="1841A2BB" w14:textId="2E8F7ABC" w:rsidR="007B5B09" w:rsidRPr="00D62A4A" w:rsidRDefault="002F6646" w:rsidP="005A2C27">
            <w:pPr>
              <w:pStyle w:val="AuthorAffiliation"/>
            </w:pPr>
            <w:r>
              <w:t>julia.velkovska@orange.com</w:t>
            </w:r>
          </w:p>
        </w:tc>
      </w:tr>
    </w:tbl>
    <w:p w14:paraId="6D0B57DC" w14:textId="77777777" w:rsidR="006B3F1F" w:rsidRDefault="006B3F1F"/>
    <w:p w14:paraId="67367779" w14:textId="77777777" w:rsidR="006B3F1F" w:rsidRDefault="006B3F1F" w:rsidP="00F100EF">
      <w:pPr>
        <w:sectPr w:rsidR="006B3F1F" w:rsidSect="006B1D5B">
          <w:pgSz w:w="12240" w:h="15840" w:code="1"/>
          <w:pgMar w:top="1224" w:right="1080" w:bottom="1440" w:left="1080" w:header="720" w:footer="720" w:gutter="0"/>
          <w:cols w:space="720"/>
          <w:docGrid w:linePitch="360"/>
        </w:sectPr>
      </w:pPr>
    </w:p>
    <w:p w14:paraId="2F92542B" w14:textId="77777777" w:rsidR="006B3F1F" w:rsidRDefault="0088145B">
      <w:pPr>
        <w:pStyle w:val="Titre1"/>
        <w:spacing w:before="0"/>
      </w:pPr>
      <w:r>
        <w:rPr>
          <w:noProof/>
          <w:lang w:val="fr-FR" w:eastAsia="fr-FR"/>
        </w:rPr>
        <w:lastRenderedPageBreak/>
        <mc:AlternateContent>
          <mc:Choice Requires="wps">
            <w:drawing>
              <wp:anchor distT="0" distB="0" distL="114300" distR="114300" simplePos="0" relativeHeight="251657728" behindDoc="0" locked="1" layoutInCell="1" allowOverlap="0" wp14:anchorId="5E6106D7" wp14:editId="7F8F34E9">
                <wp:simplePos x="0" y="0"/>
                <wp:positionH relativeFrom="margin">
                  <wp:posOffset>5080</wp:posOffset>
                </wp:positionH>
                <wp:positionV relativeFrom="margin">
                  <wp:align>bottom</wp:align>
                </wp:positionV>
                <wp:extent cx="3044825" cy="1234440"/>
                <wp:effectExtent l="0" t="0" r="3175"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23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8EF85" w14:textId="0BC01B1B" w:rsidR="002A32E5" w:rsidRPr="00B81AE1" w:rsidRDefault="002A32E5" w:rsidP="00B81AE1">
                            <w:pPr>
                              <w:autoSpaceDE w:val="0"/>
                              <w:autoSpaceDN w:val="0"/>
                              <w:adjustRightInd w:val="0"/>
                              <w:spacing w:after="0"/>
                              <w:rPr>
                                <w:sz w:val="14"/>
                                <w:szCs w:val="14"/>
                              </w:rPr>
                            </w:pPr>
                            <w:r w:rsidRPr="00B81AE1">
                              <w:rPr>
                                <w:sz w:val="14"/>
                                <w:szCs w:val="14"/>
                              </w:rPr>
                              <w:t xml:space="preserv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ACM must be honored. Abstracting with credit is permitted. To copy otherwise, or republish, to post on servers or to redistribute to lists, requires prior specific permission and/or a fee. </w:t>
                            </w:r>
                            <w:proofErr w:type="gramStart"/>
                            <w:r w:rsidRPr="00B81AE1">
                              <w:rPr>
                                <w:sz w:val="14"/>
                                <w:szCs w:val="14"/>
                              </w:rPr>
                              <w:t>Request permissions from Permissions@acm.org.</w:t>
                            </w:r>
                            <w:proofErr w:type="gramEnd"/>
                          </w:p>
                          <w:p w14:paraId="4B399FCD" w14:textId="77777777" w:rsidR="002A32E5" w:rsidRPr="00B81AE1" w:rsidRDefault="002A32E5" w:rsidP="00B81AE1">
                            <w:pPr>
                              <w:autoSpaceDE w:val="0"/>
                              <w:autoSpaceDN w:val="0"/>
                              <w:adjustRightInd w:val="0"/>
                              <w:spacing w:after="0"/>
                              <w:rPr>
                                <w:i/>
                                <w:sz w:val="14"/>
                                <w:szCs w:val="14"/>
                              </w:rPr>
                            </w:pPr>
                            <w:proofErr w:type="gramStart"/>
                            <w:r w:rsidRPr="00B81AE1">
                              <w:rPr>
                                <w:i/>
                                <w:sz w:val="14"/>
                                <w:szCs w:val="14"/>
                              </w:rPr>
                              <w:t>CHI 2020, April 25–30, 2020, Honolulu, HI, USA.</w:t>
                            </w:r>
                            <w:proofErr w:type="gramEnd"/>
                          </w:p>
                          <w:p w14:paraId="2D818C81" w14:textId="02325303" w:rsidR="002A32E5" w:rsidRPr="00B81AE1" w:rsidRDefault="002A32E5" w:rsidP="008048E4">
                            <w:pPr>
                              <w:autoSpaceDE w:val="0"/>
                              <w:autoSpaceDN w:val="0"/>
                              <w:adjustRightInd w:val="0"/>
                              <w:spacing w:after="0"/>
                              <w:jc w:val="left"/>
                              <w:rPr>
                                <w:sz w:val="14"/>
                                <w:szCs w:val="14"/>
                              </w:rPr>
                            </w:pPr>
                            <w:r>
                              <w:rPr>
                                <w:sz w:val="14"/>
                                <w:szCs w:val="14"/>
                              </w:rPr>
                              <w:t>© 2020</w:t>
                            </w:r>
                            <w:r w:rsidRPr="00C90549">
                              <w:rPr>
                                <w:sz w:val="14"/>
                                <w:szCs w:val="14"/>
                              </w:rPr>
                              <w:t xml:space="preserve"> Copyright is held by the owner/author(s). Publication rights licensed to ACM</w:t>
                            </w:r>
                            <w:r w:rsidRPr="00B81AE1">
                              <w:rPr>
                                <w:sz w:val="14"/>
                                <w:szCs w:val="14"/>
                              </w:rPr>
                              <w:t>.</w:t>
                            </w:r>
                            <w:r>
                              <w:rPr>
                                <w:sz w:val="14"/>
                                <w:szCs w:val="14"/>
                              </w:rPr>
                              <w:t xml:space="preserve">  </w:t>
                            </w:r>
                            <w:proofErr w:type="gramStart"/>
                            <w:r w:rsidRPr="00B81AE1">
                              <w:rPr>
                                <w:sz w:val="14"/>
                                <w:szCs w:val="14"/>
                              </w:rPr>
                              <w:t>ACM ISBN 978-1-4503-6708-0/20/04...$15.00.</w:t>
                            </w:r>
                            <w:proofErr w:type="gramEnd"/>
                          </w:p>
                          <w:p w14:paraId="672A0327" w14:textId="33E677BF" w:rsidR="002A32E5" w:rsidRPr="00B81AE1" w:rsidRDefault="002A32E5" w:rsidP="008048E4">
                            <w:pPr>
                              <w:autoSpaceDE w:val="0"/>
                              <w:autoSpaceDN w:val="0"/>
                              <w:adjustRightInd w:val="0"/>
                              <w:spacing w:after="0"/>
                              <w:jc w:val="left"/>
                              <w:rPr>
                                <w:color w:val="FF0000"/>
                                <w:sz w:val="12"/>
                                <w:szCs w:val="12"/>
                              </w:rPr>
                            </w:pPr>
                            <w:r w:rsidRPr="00B81AE1">
                              <w:rPr>
                                <w:sz w:val="14"/>
                                <w:szCs w:val="14"/>
                              </w:rPr>
                              <w:t xml:space="preserve">DOI: </w:t>
                            </w:r>
                            <w:hyperlink r:id="rId9" w:history="1">
                              <w:r w:rsidRPr="00C90549">
                                <w:rPr>
                                  <w:rStyle w:val="Lienhypertexte"/>
                                  <w:color w:val="000000" w:themeColor="text1"/>
                                  <w:sz w:val="14"/>
                                  <w:szCs w:val="14"/>
                                </w:rPr>
                                <w:t>https://doi.org/10.1145/3313831.</w:t>
                              </w:r>
                              <w:r w:rsidRPr="00C90549">
                                <w:rPr>
                                  <w:rStyle w:val="Lienhypertexte"/>
                                  <w:color w:val="FF0000"/>
                                  <w:sz w:val="14"/>
                                  <w:szCs w:val="14"/>
                                </w:rPr>
                                <w:t>XXXXXXX</w:t>
                              </w:r>
                            </w:hyperlink>
                          </w:p>
                          <w:p w14:paraId="017E666C" w14:textId="237F65B0" w:rsidR="002A32E5" w:rsidRPr="00B81AE1" w:rsidRDefault="002A32E5" w:rsidP="008048E4">
                            <w:pPr>
                              <w:autoSpaceDE w:val="0"/>
                              <w:autoSpaceDN w:val="0"/>
                              <w:adjustRightInd w:val="0"/>
                              <w:spacing w:after="0"/>
                              <w:jc w:val="left"/>
                              <w:rPr>
                                <w:sz w:val="12"/>
                                <w:szCs w:val="12"/>
                              </w:rPr>
                            </w:pPr>
                            <w:r w:rsidRPr="00B81AE1">
                              <w:rPr>
                                <w:color w:val="FF0000"/>
                                <w:sz w:val="12"/>
                                <w:szCs w:val="12"/>
                              </w:rPr>
                              <w:t xml:space="preserve"> *update the above block and DOI per your rights</w:t>
                            </w:r>
                            <w:r>
                              <w:rPr>
                                <w:color w:val="FF0000"/>
                                <w:sz w:val="12"/>
                                <w:szCs w:val="12"/>
                              </w:rPr>
                              <w:t xml:space="preserve"> </w:t>
                            </w:r>
                            <w:r w:rsidRPr="00B81AE1">
                              <w:rPr>
                                <w:color w:val="FF0000"/>
                                <w:sz w:val="12"/>
                                <w:szCs w:val="12"/>
                              </w:rPr>
                              <w:t>review confirmation (provided after acceptance)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pt;margin-top:0;width:239.75pt;height:97.2pt;z-index:25165772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" o:allowoverlap="f" stroked="f">
                <v:textbox inset="0,0,0,0">
                  <w:txbxContent>
                    <w:p w14:paraId="68E8EF85" w14:textId="0BC01B1B" w:rsidR="002A32E5" w:rsidRPr="00B81AE1" w:rsidRDefault="002A32E5" w:rsidP="00B81AE1">
                      <w:pPr>
                        <w:autoSpaceDE w:val="0"/>
                        <w:autoSpaceDN w:val="0"/>
                        <w:adjustRightInd w:val="0"/>
                        <w:spacing w:after="0"/>
                        <w:rPr>
                          <w:sz w:val="14"/>
                          <w:szCs w:val="14"/>
                        </w:rPr>
                      </w:pPr>
                      <w:r w:rsidRPr="00B81AE1">
                        <w:rPr>
                          <w:sz w:val="14"/>
                          <w:szCs w:val="14"/>
                        </w:rPr>
                        <w:t xml:space="preserv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ACM must be honored. Abstracting with credit is permitted. To copy otherwise, or republish, to post on servers or to redistribute to lists, requires prior specific permission and/or a fee. </w:t>
                      </w:r>
                      <w:proofErr w:type="gramStart"/>
                      <w:r w:rsidRPr="00B81AE1">
                        <w:rPr>
                          <w:sz w:val="14"/>
                          <w:szCs w:val="14"/>
                        </w:rPr>
                        <w:t>Request permissions from Permissions@acm.org.</w:t>
                      </w:r>
                      <w:proofErr w:type="gramEnd"/>
                    </w:p>
                    <w:p w14:paraId="4B399FCD" w14:textId="77777777" w:rsidR="002A32E5" w:rsidRPr="00B81AE1" w:rsidRDefault="002A32E5" w:rsidP="00B81AE1">
                      <w:pPr>
                        <w:autoSpaceDE w:val="0"/>
                        <w:autoSpaceDN w:val="0"/>
                        <w:adjustRightInd w:val="0"/>
                        <w:spacing w:after="0"/>
                        <w:rPr>
                          <w:i/>
                          <w:sz w:val="14"/>
                          <w:szCs w:val="14"/>
                        </w:rPr>
                      </w:pPr>
                      <w:proofErr w:type="gramStart"/>
                      <w:r w:rsidRPr="00B81AE1">
                        <w:rPr>
                          <w:i/>
                          <w:sz w:val="14"/>
                          <w:szCs w:val="14"/>
                        </w:rPr>
                        <w:t>CHI 2020, April 25–30, 2020, Honolulu, HI, USA.</w:t>
                      </w:r>
                      <w:proofErr w:type="gramEnd"/>
                    </w:p>
                    <w:p w14:paraId="2D818C81" w14:textId="02325303" w:rsidR="002A32E5" w:rsidRPr="00B81AE1" w:rsidRDefault="002A32E5" w:rsidP="008048E4">
                      <w:pPr>
                        <w:autoSpaceDE w:val="0"/>
                        <w:autoSpaceDN w:val="0"/>
                        <w:adjustRightInd w:val="0"/>
                        <w:spacing w:after="0"/>
                        <w:jc w:val="left"/>
                        <w:rPr>
                          <w:sz w:val="14"/>
                          <w:szCs w:val="14"/>
                        </w:rPr>
                      </w:pPr>
                      <w:r>
                        <w:rPr>
                          <w:sz w:val="14"/>
                          <w:szCs w:val="14"/>
                        </w:rPr>
                        <w:t>© 2020</w:t>
                      </w:r>
                      <w:r w:rsidRPr="00C90549">
                        <w:rPr>
                          <w:sz w:val="14"/>
                          <w:szCs w:val="14"/>
                        </w:rPr>
                        <w:t xml:space="preserve"> Copyright is held by the owner/author(s). Publication rights licensed to ACM</w:t>
                      </w:r>
                      <w:r w:rsidRPr="00B81AE1">
                        <w:rPr>
                          <w:sz w:val="14"/>
                          <w:szCs w:val="14"/>
                        </w:rPr>
                        <w:t>.</w:t>
                      </w:r>
                      <w:r>
                        <w:rPr>
                          <w:sz w:val="14"/>
                          <w:szCs w:val="14"/>
                        </w:rPr>
                        <w:t xml:space="preserve">  </w:t>
                      </w:r>
                      <w:proofErr w:type="gramStart"/>
                      <w:r w:rsidRPr="00B81AE1">
                        <w:rPr>
                          <w:sz w:val="14"/>
                          <w:szCs w:val="14"/>
                        </w:rPr>
                        <w:t>ACM ISBN 978-1-4503-6708-0/20/04...$15.00.</w:t>
                      </w:r>
                      <w:proofErr w:type="gramEnd"/>
                    </w:p>
                    <w:p w14:paraId="672A0327" w14:textId="33E677BF" w:rsidR="002A32E5" w:rsidRPr="00B81AE1" w:rsidRDefault="002A32E5" w:rsidP="008048E4">
                      <w:pPr>
                        <w:autoSpaceDE w:val="0"/>
                        <w:autoSpaceDN w:val="0"/>
                        <w:adjustRightInd w:val="0"/>
                        <w:spacing w:after="0"/>
                        <w:jc w:val="left"/>
                        <w:rPr>
                          <w:color w:val="FF0000"/>
                          <w:sz w:val="12"/>
                          <w:szCs w:val="12"/>
                        </w:rPr>
                      </w:pPr>
                      <w:r w:rsidRPr="00B81AE1">
                        <w:rPr>
                          <w:sz w:val="14"/>
                          <w:szCs w:val="14"/>
                        </w:rPr>
                        <w:t xml:space="preserve">DOI: </w:t>
                      </w:r>
                      <w:hyperlink r:id="rId10" w:history="1">
                        <w:r w:rsidRPr="00C90549">
                          <w:rPr>
                            <w:rStyle w:val="Lienhypertexte"/>
                            <w:color w:val="000000" w:themeColor="text1"/>
                            <w:sz w:val="14"/>
                            <w:szCs w:val="14"/>
                          </w:rPr>
                          <w:t>https://doi.org/10.1145/3313831.</w:t>
                        </w:r>
                        <w:r w:rsidRPr="00C90549">
                          <w:rPr>
                            <w:rStyle w:val="Lienhypertexte"/>
                            <w:color w:val="FF0000"/>
                            <w:sz w:val="14"/>
                            <w:szCs w:val="14"/>
                          </w:rPr>
                          <w:t>XXXXXXX</w:t>
                        </w:r>
                      </w:hyperlink>
                    </w:p>
                    <w:p w14:paraId="017E666C" w14:textId="237F65B0" w:rsidR="002A32E5" w:rsidRPr="00B81AE1" w:rsidRDefault="002A32E5" w:rsidP="008048E4">
                      <w:pPr>
                        <w:autoSpaceDE w:val="0"/>
                        <w:autoSpaceDN w:val="0"/>
                        <w:adjustRightInd w:val="0"/>
                        <w:spacing w:after="0"/>
                        <w:jc w:val="left"/>
                        <w:rPr>
                          <w:sz w:val="12"/>
                          <w:szCs w:val="12"/>
                        </w:rPr>
                      </w:pPr>
                      <w:r w:rsidRPr="00B81AE1">
                        <w:rPr>
                          <w:color w:val="FF0000"/>
                          <w:sz w:val="12"/>
                          <w:szCs w:val="12"/>
                        </w:rPr>
                        <w:t xml:space="preserve"> *update the above block and DOI per your rights</w:t>
                      </w:r>
                      <w:r>
                        <w:rPr>
                          <w:color w:val="FF0000"/>
                          <w:sz w:val="12"/>
                          <w:szCs w:val="12"/>
                        </w:rPr>
                        <w:t xml:space="preserve"> </w:t>
                      </w:r>
                      <w:r w:rsidRPr="00B81AE1">
                        <w:rPr>
                          <w:color w:val="FF0000"/>
                          <w:sz w:val="12"/>
                          <w:szCs w:val="12"/>
                        </w:rPr>
                        <w:t>review confirmation (provided after acceptance)</w:t>
                      </w:r>
                    </w:p>
                  </w:txbxContent>
                </v:textbox>
                <w10:wrap type="square" anchorx="margin" anchory="margin"/>
                <w10:anchorlock/>
              </v:shape>
            </w:pict>
          </mc:Fallback>
        </mc:AlternateContent>
      </w:r>
      <w:r w:rsidR="006B3F1F">
        <w:t>ABSTRACT</w:t>
      </w:r>
    </w:p>
    <w:p w14:paraId="7B21ACF2" w14:textId="057B2110" w:rsidR="00EA1F9C" w:rsidRDefault="00F27ABE">
      <w:pPr>
        <w:pStyle w:val="Titre2"/>
        <w:rPr>
          <w:rFonts w:ascii="Times New Roman" w:hAnsi="Times New Roman"/>
          <w:b w:val="0"/>
          <w:kern w:val="0"/>
          <w:sz w:val="20"/>
        </w:rPr>
      </w:pPr>
      <w:r w:rsidRPr="00F27ABE">
        <w:rPr>
          <w:rFonts w:ascii="Times New Roman" w:hAnsi="Times New Roman"/>
          <w:b w:val="0"/>
          <w:kern w:val="0"/>
          <w:sz w:val="20"/>
        </w:rPr>
        <w:t>D</w:t>
      </w:r>
      <w:r w:rsidR="003F5047">
        <w:rPr>
          <w:rFonts w:ascii="Times New Roman" w:hAnsi="Times New Roman"/>
          <w:b w:val="0"/>
          <w:kern w:val="0"/>
          <w:sz w:val="20"/>
        </w:rPr>
        <w:t>igital Domestic</w:t>
      </w:r>
      <w:r w:rsidRPr="00F27ABE">
        <w:rPr>
          <w:rFonts w:ascii="Times New Roman" w:hAnsi="Times New Roman"/>
          <w:b w:val="0"/>
          <w:kern w:val="0"/>
          <w:sz w:val="20"/>
        </w:rPr>
        <w:t xml:space="preserve"> Voice Assistants</w:t>
      </w:r>
      <w:r w:rsidR="003F5047">
        <w:rPr>
          <w:rFonts w:ascii="Times New Roman" w:hAnsi="Times New Roman"/>
          <w:b w:val="0"/>
          <w:kern w:val="0"/>
          <w:sz w:val="20"/>
        </w:rPr>
        <w:t xml:space="preserve"> (DVAs)</w:t>
      </w:r>
      <w:r w:rsidRPr="00F27ABE">
        <w:rPr>
          <w:rFonts w:ascii="Times New Roman" w:hAnsi="Times New Roman"/>
          <w:b w:val="0"/>
          <w:kern w:val="0"/>
          <w:sz w:val="20"/>
        </w:rPr>
        <w:t xml:space="preserve"> </w:t>
      </w:r>
      <w:r w:rsidR="00A50819">
        <w:rPr>
          <w:rFonts w:ascii="Times New Roman" w:hAnsi="Times New Roman"/>
          <w:b w:val="0"/>
          <w:kern w:val="0"/>
          <w:sz w:val="20"/>
        </w:rPr>
        <w:t>are now part of our daily lives</w:t>
      </w:r>
      <w:r w:rsidR="000E07CE">
        <w:rPr>
          <w:rFonts w:ascii="Times New Roman" w:hAnsi="Times New Roman"/>
          <w:b w:val="0"/>
          <w:kern w:val="0"/>
          <w:sz w:val="20"/>
        </w:rPr>
        <w:t xml:space="preserve">. The study of their </w:t>
      </w:r>
      <w:r w:rsidR="00A50819">
        <w:rPr>
          <w:rFonts w:ascii="Times New Roman" w:hAnsi="Times New Roman"/>
          <w:b w:val="0"/>
          <w:kern w:val="0"/>
          <w:sz w:val="20"/>
        </w:rPr>
        <w:t>uses in ordinary everyday situations remain</w:t>
      </w:r>
      <w:r w:rsidR="000E07CE">
        <w:rPr>
          <w:rFonts w:ascii="Times New Roman" w:hAnsi="Times New Roman"/>
          <w:b w:val="0"/>
          <w:kern w:val="0"/>
          <w:sz w:val="20"/>
        </w:rPr>
        <w:t>s however</w:t>
      </w:r>
      <w:r w:rsidR="00A50819">
        <w:rPr>
          <w:rFonts w:ascii="Times New Roman" w:hAnsi="Times New Roman"/>
          <w:b w:val="0"/>
          <w:kern w:val="0"/>
          <w:sz w:val="20"/>
        </w:rPr>
        <w:t xml:space="preserve"> understudied. We present a video-based </w:t>
      </w:r>
      <w:r w:rsidR="000E07CE">
        <w:rPr>
          <w:rFonts w:ascii="Times New Roman" w:hAnsi="Times New Roman"/>
          <w:b w:val="0"/>
          <w:kern w:val="0"/>
          <w:sz w:val="20"/>
        </w:rPr>
        <w:t>analysis</w:t>
      </w:r>
      <w:r w:rsidRPr="00F27ABE">
        <w:rPr>
          <w:rFonts w:ascii="Times New Roman" w:hAnsi="Times New Roman"/>
          <w:b w:val="0"/>
          <w:kern w:val="0"/>
          <w:sz w:val="20"/>
        </w:rPr>
        <w:t xml:space="preserve"> </w:t>
      </w:r>
      <w:r w:rsidR="000E07CE">
        <w:rPr>
          <w:rFonts w:ascii="Times New Roman" w:hAnsi="Times New Roman"/>
          <w:b w:val="0"/>
          <w:kern w:val="0"/>
          <w:sz w:val="20"/>
        </w:rPr>
        <w:t xml:space="preserve">of </w:t>
      </w:r>
      <w:r w:rsidR="00431A13">
        <w:rPr>
          <w:rFonts w:ascii="Times New Roman" w:hAnsi="Times New Roman"/>
          <w:b w:val="0"/>
          <w:kern w:val="0"/>
          <w:sz w:val="20"/>
        </w:rPr>
        <w:t>interaction</w:t>
      </w:r>
      <w:r w:rsidR="000E07CE">
        <w:rPr>
          <w:rFonts w:ascii="Times New Roman" w:hAnsi="Times New Roman"/>
          <w:b w:val="0"/>
          <w:kern w:val="0"/>
          <w:sz w:val="20"/>
        </w:rPr>
        <w:t>s</w:t>
      </w:r>
      <w:r w:rsidRPr="00F27ABE">
        <w:rPr>
          <w:rFonts w:ascii="Times New Roman" w:hAnsi="Times New Roman"/>
          <w:b w:val="0"/>
          <w:kern w:val="0"/>
          <w:sz w:val="20"/>
        </w:rPr>
        <w:t xml:space="preserve"> with </w:t>
      </w:r>
      <w:r w:rsidR="000E07CE">
        <w:rPr>
          <w:rFonts w:ascii="Times New Roman" w:hAnsi="Times New Roman"/>
          <w:b w:val="0"/>
          <w:kern w:val="0"/>
          <w:sz w:val="20"/>
        </w:rPr>
        <w:t>these</w:t>
      </w:r>
      <w:r w:rsidRPr="00F27ABE">
        <w:rPr>
          <w:rFonts w:ascii="Times New Roman" w:hAnsi="Times New Roman"/>
          <w:b w:val="0"/>
          <w:kern w:val="0"/>
          <w:sz w:val="20"/>
        </w:rPr>
        <w:t xml:space="preserve"> </w:t>
      </w:r>
      <w:r w:rsidR="000E07CE">
        <w:rPr>
          <w:rFonts w:ascii="Times New Roman" w:hAnsi="Times New Roman"/>
          <w:b w:val="0"/>
          <w:kern w:val="0"/>
          <w:sz w:val="20"/>
        </w:rPr>
        <w:t>devices</w:t>
      </w:r>
      <w:r w:rsidR="00FB4F7F">
        <w:rPr>
          <w:rFonts w:ascii="Times New Roman" w:hAnsi="Times New Roman"/>
          <w:b w:val="0"/>
          <w:kern w:val="0"/>
          <w:sz w:val="20"/>
        </w:rPr>
        <w:t xml:space="preserve"> </w:t>
      </w:r>
      <w:r w:rsidR="00A50819">
        <w:rPr>
          <w:rFonts w:ascii="Times New Roman" w:hAnsi="Times New Roman"/>
          <w:b w:val="0"/>
          <w:kern w:val="0"/>
          <w:sz w:val="20"/>
        </w:rPr>
        <w:t>in family context</w:t>
      </w:r>
      <w:r w:rsidR="000E07CE">
        <w:rPr>
          <w:rFonts w:ascii="Times New Roman" w:hAnsi="Times New Roman"/>
          <w:b w:val="0"/>
          <w:kern w:val="0"/>
          <w:sz w:val="20"/>
        </w:rPr>
        <w:t>s</w:t>
      </w:r>
      <w:r w:rsidR="00A50819">
        <w:rPr>
          <w:rFonts w:ascii="Times New Roman" w:hAnsi="Times New Roman"/>
          <w:b w:val="0"/>
          <w:kern w:val="0"/>
          <w:sz w:val="20"/>
        </w:rPr>
        <w:t xml:space="preserve"> </w:t>
      </w:r>
      <w:r w:rsidR="00FB4F7F">
        <w:rPr>
          <w:rFonts w:ascii="Times New Roman" w:hAnsi="Times New Roman"/>
          <w:b w:val="0"/>
          <w:kern w:val="0"/>
          <w:sz w:val="20"/>
        </w:rPr>
        <w:t>(14 hours)</w:t>
      </w:r>
      <w:r w:rsidR="000E07CE">
        <w:rPr>
          <w:rFonts w:ascii="Times New Roman" w:hAnsi="Times New Roman"/>
          <w:b w:val="0"/>
          <w:kern w:val="0"/>
          <w:sz w:val="20"/>
        </w:rPr>
        <w:t>. The</w:t>
      </w:r>
      <w:r w:rsidRPr="00F27ABE">
        <w:rPr>
          <w:rFonts w:ascii="Times New Roman" w:hAnsi="Times New Roman"/>
          <w:b w:val="0"/>
          <w:kern w:val="0"/>
          <w:sz w:val="20"/>
        </w:rPr>
        <w:t xml:space="preserve"> data were collected from several weeks and months of use </w:t>
      </w:r>
      <w:r w:rsidR="00A915D4">
        <w:rPr>
          <w:rFonts w:ascii="Times New Roman" w:hAnsi="Times New Roman"/>
          <w:b w:val="0"/>
          <w:kern w:val="0"/>
          <w:sz w:val="20"/>
        </w:rPr>
        <w:t>in</w:t>
      </w:r>
      <w:r w:rsidR="00EA10CC">
        <w:rPr>
          <w:rFonts w:ascii="Times New Roman" w:hAnsi="Times New Roman"/>
          <w:b w:val="0"/>
          <w:kern w:val="0"/>
          <w:sz w:val="20"/>
        </w:rPr>
        <w:t xml:space="preserve"> 2</w:t>
      </w:r>
      <w:r w:rsidR="009B4DE3">
        <w:rPr>
          <w:rFonts w:ascii="Times New Roman" w:hAnsi="Times New Roman"/>
          <w:b w:val="0"/>
          <w:kern w:val="0"/>
          <w:sz w:val="20"/>
        </w:rPr>
        <w:t>3</w:t>
      </w:r>
      <w:r w:rsidR="00A915D4">
        <w:rPr>
          <w:rFonts w:ascii="Times New Roman" w:hAnsi="Times New Roman"/>
          <w:b w:val="0"/>
          <w:kern w:val="0"/>
          <w:sz w:val="20"/>
        </w:rPr>
        <w:t xml:space="preserve"> </w:t>
      </w:r>
      <w:r w:rsidR="00EA10CC">
        <w:rPr>
          <w:rFonts w:ascii="Times New Roman" w:hAnsi="Times New Roman"/>
          <w:b w:val="0"/>
          <w:kern w:val="0"/>
          <w:sz w:val="20"/>
        </w:rPr>
        <w:t>hous</w:t>
      </w:r>
      <w:r w:rsidR="00380EB8">
        <w:rPr>
          <w:rFonts w:ascii="Times New Roman" w:hAnsi="Times New Roman"/>
          <w:b w:val="0"/>
          <w:kern w:val="0"/>
          <w:sz w:val="20"/>
        </w:rPr>
        <w:t>e</w:t>
      </w:r>
      <w:r w:rsidR="00EA10CC">
        <w:rPr>
          <w:rFonts w:ascii="Times New Roman" w:hAnsi="Times New Roman"/>
          <w:b w:val="0"/>
          <w:kern w:val="0"/>
          <w:sz w:val="20"/>
        </w:rPr>
        <w:t>holds</w:t>
      </w:r>
      <w:r w:rsidR="00380EB8">
        <w:rPr>
          <w:rFonts w:ascii="Times New Roman" w:hAnsi="Times New Roman"/>
          <w:b w:val="0"/>
          <w:kern w:val="0"/>
          <w:sz w:val="20"/>
        </w:rPr>
        <w:t xml:space="preserve">, between </w:t>
      </w:r>
      <w:r w:rsidR="00EA10CC">
        <w:rPr>
          <w:rFonts w:ascii="Times New Roman" w:hAnsi="Times New Roman"/>
          <w:b w:val="0"/>
          <w:kern w:val="0"/>
          <w:sz w:val="20"/>
        </w:rPr>
        <w:t>2015</w:t>
      </w:r>
      <w:r w:rsidR="00380EB8">
        <w:rPr>
          <w:rFonts w:ascii="Times New Roman" w:hAnsi="Times New Roman"/>
          <w:b w:val="0"/>
          <w:kern w:val="0"/>
          <w:sz w:val="20"/>
        </w:rPr>
        <w:t xml:space="preserve"> and 20</w:t>
      </w:r>
      <w:r w:rsidR="00EA10CC">
        <w:rPr>
          <w:rFonts w:ascii="Times New Roman" w:hAnsi="Times New Roman"/>
          <w:b w:val="0"/>
          <w:kern w:val="0"/>
          <w:sz w:val="20"/>
        </w:rPr>
        <w:t>18</w:t>
      </w:r>
      <w:r w:rsidRPr="00F27ABE">
        <w:rPr>
          <w:rFonts w:ascii="Times New Roman" w:hAnsi="Times New Roman"/>
          <w:b w:val="0"/>
          <w:kern w:val="0"/>
          <w:sz w:val="20"/>
        </w:rPr>
        <w:t xml:space="preserve">. </w:t>
      </w:r>
      <w:r w:rsidR="00A50819">
        <w:rPr>
          <w:rFonts w:ascii="Times New Roman" w:hAnsi="Times New Roman"/>
          <w:b w:val="0"/>
          <w:kern w:val="0"/>
          <w:sz w:val="20"/>
        </w:rPr>
        <w:t xml:space="preserve"> We show how these devices imply</w:t>
      </w:r>
      <w:r w:rsidRPr="00F27ABE">
        <w:rPr>
          <w:rFonts w:ascii="Times New Roman" w:hAnsi="Times New Roman"/>
          <w:b w:val="0"/>
          <w:kern w:val="0"/>
          <w:sz w:val="20"/>
        </w:rPr>
        <w:t xml:space="preserve"> a more or less extensive extra work that the user </w:t>
      </w:r>
      <w:r w:rsidR="00A915D4">
        <w:rPr>
          <w:rFonts w:ascii="Times New Roman" w:hAnsi="Times New Roman"/>
          <w:b w:val="0"/>
          <w:kern w:val="0"/>
          <w:sz w:val="20"/>
        </w:rPr>
        <w:t>has to perform to attain her</w:t>
      </w:r>
      <w:r w:rsidR="008C7186">
        <w:rPr>
          <w:rFonts w:ascii="Times New Roman" w:hAnsi="Times New Roman"/>
          <w:b w:val="0"/>
          <w:kern w:val="0"/>
          <w:sz w:val="20"/>
        </w:rPr>
        <w:t>/his</w:t>
      </w:r>
      <w:r w:rsidRPr="00F27ABE">
        <w:rPr>
          <w:rFonts w:ascii="Times New Roman" w:hAnsi="Times New Roman"/>
          <w:b w:val="0"/>
          <w:kern w:val="0"/>
          <w:sz w:val="20"/>
        </w:rPr>
        <w:t xml:space="preserve"> goals and </w:t>
      </w:r>
      <w:r w:rsidR="005C504A">
        <w:rPr>
          <w:rFonts w:ascii="Times New Roman" w:hAnsi="Times New Roman"/>
          <w:b w:val="0"/>
          <w:kern w:val="0"/>
          <w:sz w:val="20"/>
        </w:rPr>
        <w:t>handle</w:t>
      </w:r>
      <w:r w:rsidRPr="00F27ABE">
        <w:rPr>
          <w:rFonts w:ascii="Times New Roman" w:hAnsi="Times New Roman"/>
          <w:b w:val="0"/>
          <w:kern w:val="0"/>
          <w:sz w:val="20"/>
        </w:rPr>
        <w:t xml:space="preserve"> interactional troubles. </w:t>
      </w:r>
      <w:r w:rsidR="00EA10CC">
        <w:rPr>
          <w:rFonts w:ascii="Times New Roman" w:hAnsi="Times New Roman"/>
          <w:b w:val="0"/>
          <w:kern w:val="0"/>
          <w:sz w:val="20"/>
        </w:rPr>
        <w:t>Among the different forms</w:t>
      </w:r>
      <w:r w:rsidR="005C504A">
        <w:rPr>
          <w:rFonts w:ascii="Times New Roman" w:hAnsi="Times New Roman"/>
          <w:b w:val="0"/>
          <w:kern w:val="0"/>
          <w:sz w:val="20"/>
        </w:rPr>
        <w:t xml:space="preserve"> of this work</w:t>
      </w:r>
      <w:r w:rsidR="00EA10CC">
        <w:rPr>
          <w:rFonts w:ascii="Times New Roman" w:hAnsi="Times New Roman"/>
          <w:b w:val="0"/>
          <w:kern w:val="0"/>
          <w:sz w:val="20"/>
        </w:rPr>
        <w:t xml:space="preserve">, </w:t>
      </w:r>
      <w:r w:rsidR="009B4DE3">
        <w:rPr>
          <w:rFonts w:ascii="Times New Roman" w:hAnsi="Times New Roman"/>
          <w:b w:val="0"/>
          <w:kern w:val="0"/>
          <w:sz w:val="20"/>
        </w:rPr>
        <w:t>we found</w:t>
      </w:r>
      <w:r w:rsidR="00EA10CC">
        <w:rPr>
          <w:rFonts w:ascii="Times New Roman" w:hAnsi="Times New Roman"/>
          <w:b w:val="0"/>
          <w:kern w:val="0"/>
          <w:sz w:val="20"/>
        </w:rPr>
        <w:t xml:space="preserve"> </w:t>
      </w:r>
      <w:r w:rsidR="005C504A">
        <w:rPr>
          <w:rFonts w:ascii="Times New Roman" w:hAnsi="Times New Roman"/>
          <w:b w:val="0"/>
          <w:kern w:val="0"/>
          <w:sz w:val="20"/>
        </w:rPr>
        <w:t>a ‘new’ one</w:t>
      </w:r>
      <w:r w:rsidR="009B4DE3">
        <w:rPr>
          <w:rFonts w:ascii="Times New Roman" w:hAnsi="Times New Roman"/>
          <w:b w:val="0"/>
          <w:kern w:val="0"/>
          <w:sz w:val="20"/>
        </w:rPr>
        <w:t xml:space="preserve">, namely managing </w:t>
      </w:r>
      <w:r w:rsidR="005C504A">
        <w:rPr>
          <w:rFonts w:ascii="Times New Roman" w:hAnsi="Times New Roman"/>
          <w:b w:val="0"/>
          <w:kern w:val="0"/>
          <w:sz w:val="20"/>
        </w:rPr>
        <w:t xml:space="preserve">‘multi-agent’ </w:t>
      </w:r>
      <w:r w:rsidR="00CB7156">
        <w:rPr>
          <w:rFonts w:ascii="Times New Roman" w:hAnsi="Times New Roman"/>
          <w:b w:val="0"/>
          <w:kern w:val="0"/>
          <w:sz w:val="20"/>
        </w:rPr>
        <w:t>situations</w:t>
      </w:r>
      <w:r w:rsidR="009B4DE3">
        <w:rPr>
          <w:rFonts w:ascii="Times New Roman" w:hAnsi="Times New Roman"/>
          <w:b w:val="0"/>
          <w:kern w:val="0"/>
          <w:sz w:val="20"/>
        </w:rPr>
        <w:t>.</w:t>
      </w:r>
      <w:r w:rsidR="00380EB8">
        <w:rPr>
          <w:rFonts w:ascii="Times New Roman" w:hAnsi="Times New Roman"/>
          <w:b w:val="0"/>
          <w:kern w:val="0"/>
          <w:sz w:val="20"/>
        </w:rPr>
        <w:t xml:space="preserve"> </w:t>
      </w:r>
      <w:r w:rsidR="007B5B09">
        <w:rPr>
          <w:rFonts w:ascii="Times New Roman" w:hAnsi="Times New Roman"/>
          <w:b w:val="0"/>
          <w:kern w:val="0"/>
          <w:sz w:val="20"/>
        </w:rPr>
        <w:t>W</w:t>
      </w:r>
      <w:r w:rsidRPr="00F27ABE">
        <w:rPr>
          <w:rFonts w:ascii="Times New Roman" w:hAnsi="Times New Roman"/>
          <w:b w:val="0"/>
          <w:kern w:val="0"/>
          <w:sz w:val="20"/>
        </w:rPr>
        <w:t xml:space="preserve">e </w:t>
      </w:r>
      <w:r>
        <w:rPr>
          <w:rFonts w:ascii="Times New Roman" w:hAnsi="Times New Roman"/>
          <w:b w:val="0"/>
          <w:kern w:val="0"/>
          <w:sz w:val="20"/>
        </w:rPr>
        <w:t>outline</w:t>
      </w:r>
      <w:r w:rsidRPr="00F27ABE">
        <w:rPr>
          <w:rFonts w:ascii="Times New Roman" w:hAnsi="Times New Roman"/>
          <w:b w:val="0"/>
          <w:kern w:val="0"/>
          <w:sz w:val="20"/>
        </w:rPr>
        <w:t xml:space="preserve"> design imp</w:t>
      </w:r>
      <w:r>
        <w:rPr>
          <w:rFonts w:ascii="Times New Roman" w:hAnsi="Times New Roman"/>
          <w:b w:val="0"/>
          <w:kern w:val="0"/>
          <w:sz w:val="20"/>
        </w:rPr>
        <w:t xml:space="preserve">lications from these findings. </w:t>
      </w:r>
    </w:p>
    <w:p w14:paraId="5C1C542F" w14:textId="55F4C762" w:rsidR="006B3F1F" w:rsidRDefault="006B3F1F">
      <w:pPr>
        <w:pStyle w:val="Titre2"/>
      </w:pPr>
      <w:r>
        <w:t>Author Keywords</w:t>
      </w:r>
    </w:p>
    <w:p w14:paraId="45D67D12" w14:textId="5A307C97" w:rsidR="006B3F1F" w:rsidRDefault="003F5047" w:rsidP="00175E74">
      <w:pPr>
        <w:jc w:val="left"/>
      </w:pPr>
      <w:proofErr w:type="gramStart"/>
      <w:r>
        <w:t>Domestic Voice Assistant; Conversation Analysis; V</w:t>
      </w:r>
      <w:r w:rsidR="00B47240">
        <w:t>id</w:t>
      </w:r>
      <w:r w:rsidR="00E60ACA">
        <w:t>eo O</w:t>
      </w:r>
      <w:r>
        <w:t>bservation;</w:t>
      </w:r>
      <w:r w:rsidR="00E60ACA">
        <w:t xml:space="preserve"> </w:t>
      </w:r>
      <w:r w:rsidR="00A50819">
        <w:t xml:space="preserve">Human-Machine Interaction; Conversational AI, Multi-Agent </w:t>
      </w:r>
      <w:proofErr w:type="spellStart"/>
      <w:r w:rsidR="00A50819">
        <w:t>Interation</w:t>
      </w:r>
      <w:proofErr w:type="spellEnd"/>
      <w:r>
        <w:t>.</w:t>
      </w:r>
      <w:proofErr w:type="gramEnd"/>
    </w:p>
    <w:p w14:paraId="008EFD48" w14:textId="77777777" w:rsidR="009401A6" w:rsidRDefault="009401A6" w:rsidP="009401A6">
      <w:pPr>
        <w:pStyle w:val="Titre1"/>
        <w:jc w:val="left"/>
        <w:rPr>
          <w:caps w:val="0"/>
          <w:szCs w:val="19"/>
        </w:rPr>
      </w:pPr>
      <w:r w:rsidRPr="009401A6">
        <w:rPr>
          <w:caps w:val="0"/>
          <w:szCs w:val="19"/>
        </w:rPr>
        <w:t>CSS Concepts</w:t>
      </w:r>
    </w:p>
    <w:p w14:paraId="264C3EC1" w14:textId="5B46ACD4" w:rsidR="00B93A93" w:rsidRPr="00B93A93" w:rsidRDefault="00B93A93" w:rsidP="00B93A93">
      <w:r>
        <w:t>• </w:t>
      </w:r>
      <w:r>
        <w:rPr>
          <w:rStyle w:val="lev"/>
        </w:rPr>
        <w:t xml:space="preserve">Human-centered </w:t>
      </w:r>
      <w:proofErr w:type="spellStart"/>
      <w:r>
        <w:rPr>
          <w:rStyle w:val="lev"/>
        </w:rPr>
        <w:t>computing~</w:t>
      </w:r>
      <w:proofErr w:type="gramStart"/>
      <w:r>
        <w:rPr>
          <w:rStyle w:val="lev"/>
        </w:rPr>
        <w:t>Empirical</w:t>
      </w:r>
      <w:proofErr w:type="spellEnd"/>
      <w:proofErr w:type="gramEnd"/>
      <w:r>
        <w:rPr>
          <w:rStyle w:val="lev"/>
        </w:rPr>
        <w:t xml:space="preserve"> studies in HCI</w:t>
      </w:r>
    </w:p>
    <w:p w14:paraId="61D869FF" w14:textId="77777777" w:rsidR="00A6678D" w:rsidRPr="000F4B8F" w:rsidRDefault="00A6678D" w:rsidP="00A6678D">
      <w:pPr>
        <w:pStyle w:val="Titre1"/>
        <w:rPr>
          <w:rStyle w:val="Lienhypertexte"/>
        </w:rPr>
      </w:pPr>
      <w:r>
        <w:t>INTRODUCTION</w:t>
      </w:r>
    </w:p>
    <w:p w14:paraId="16F5A68D" w14:textId="587CA0BB" w:rsidR="00AF0DFD" w:rsidRDefault="00AF0DFD" w:rsidP="00AF0DFD">
      <w:r w:rsidRPr="00E9377E">
        <w:t>Since 2015</w:t>
      </w:r>
      <w:r w:rsidR="00F62EE6">
        <w:t xml:space="preserve">, when Amazon </w:t>
      </w:r>
      <w:r w:rsidRPr="00E9377E">
        <w:t xml:space="preserve">released </w:t>
      </w:r>
      <w:r w:rsidR="00F62EE6">
        <w:t xml:space="preserve">the first commercial version of </w:t>
      </w:r>
      <w:r w:rsidRPr="00E9377E">
        <w:t xml:space="preserve">Amazon Echo, </w:t>
      </w:r>
      <w:r w:rsidR="0032660F">
        <w:t>smart speakers or D</w:t>
      </w:r>
      <w:r w:rsidR="00F62EE6" w:rsidRPr="00E9377E">
        <w:t>omestic</w:t>
      </w:r>
      <w:r w:rsidR="0032660F">
        <w:t xml:space="preserve"> Voice A</w:t>
      </w:r>
      <w:r w:rsidR="00F62EE6">
        <w:t>ssistants</w:t>
      </w:r>
      <w:r w:rsidR="0032660F">
        <w:t xml:space="preserve"> (DVAs) – as we will call them in this article -</w:t>
      </w:r>
      <w:r w:rsidR="00F62EE6" w:rsidRPr="00E9377E">
        <w:t xml:space="preserve"> </w:t>
      </w:r>
      <w:r w:rsidRPr="00E9377E">
        <w:t>are progressively taking a place in the living rooms, kitchens, bedrooms and bathroom</w:t>
      </w:r>
      <w:r w:rsidR="0032660F">
        <w:t xml:space="preserve">s of a growing number of homes. </w:t>
      </w:r>
      <w:r w:rsidRPr="00E9377E">
        <w:t xml:space="preserve">This growing adoption allows us to observe conversational artificial intelligence in </w:t>
      </w:r>
      <w:r w:rsidR="00380EB8">
        <w:t xml:space="preserve">action in </w:t>
      </w:r>
      <w:r w:rsidRPr="00E9377E">
        <w:t xml:space="preserve">ordinary </w:t>
      </w:r>
      <w:r w:rsidR="00380EB8">
        <w:t>homes</w:t>
      </w:r>
      <w:r w:rsidR="00380EB8" w:rsidRPr="00E9377E">
        <w:t xml:space="preserve"> </w:t>
      </w:r>
      <w:r w:rsidRPr="00E9377E">
        <w:t>for the first time.</w:t>
      </w:r>
      <w:r w:rsidR="0032660F">
        <w:t xml:space="preserve"> </w:t>
      </w:r>
    </w:p>
    <w:p w14:paraId="66F7534A" w14:textId="4BB902D2" w:rsidR="0032660F" w:rsidRDefault="0032660F" w:rsidP="00AF0DFD">
      <w:r w:rsidRPr="0032660F">
        <w:t>Although these devices are attracting more and more attention, with a few excep</w:t>
      </w:r>
      <w:r w:rsidR="00A660AB">
        <w:t>tions [</w:t>
      </w:r>
      <w:r w:rsidR="003B2106">
        <w:t xml:space="preserve">1, </w:t>
      </w:r>
      <w:r w:rsidR="000E07CE">
        <w:t xml:space="preserve">2, </w:t>
      </w:r>
      <w:r w:rsidR="003B2106">
        <w:t>6, 9, 12</w:t>
      </w:r>
      <w:r w:rsidRPr="0032660F">
        <w:t>], qualitative studies</w:t>
      </w:r>
      <w:r>
        <w:t xml:space="preserve"> </w:t>
      </w:r>
      <w:r w:rsidR="000E07CE">
        <w:t>of interactions with DVAs</w:t>
      </w:r>
      <w:r w:rsidRPr="0032660F">
        <w:t xml:space="preserve"> in everyday life</w:t>
      </w:r>
      <w:r>
        <w:t xml:space="preserve"> contexts</w:t>
      </w:r>
      <w:r w:rsidRPr="0032660F">
        <w:t xml:space="preserve"> are still rare. </w:t>
      </w:r>
    </w:p>
    <w:p w14:paraId="3C4AD12D" w14:textId="4AF4B0F8" w:rsidR="00AF0DFD" w:rsidRPr="00E9377E" w:rsidRDefault="004F18FB" w:rsidP="00AF0DFD">
      <w:r>
        <w:t>T</w:t>
      </w:r>
      <w:r w:rsidR="00AF0DFD" w:rsidRPr="00E9377E">
        <w:t>his article</w:t>
      </w:r>
      <w:r w:rsidR="0032660F">
        <w:t xml:space="preserve"> presents a study </w:t>
      </w:r>
      <w:r w:rsidR="00A50819">
        <w:t xml:space="preserve">of </w:t>
      </w:r>
      <w:r w:rsidR="000E07CE">
        <w:t xml:space="preserve">these </w:t>
      </w:r>
      <w:r w:rsidR="00A50819">
        <w:t xml:space="preserve">interactions </w:t>
      </w:r>
      <w:r>
        <w:t xml:space="preserve">through a </w:t>
      </w:r>
      <w:r>
        <w:lastRenderedPageBreak/>
        <w:t>video-ethnographic approach which combines interviews and video data collected in 23 homes between 2015 and 2018.</w:t>
      </w:r>
    </w:p>
    <w:p w14:paraId="29EE9C4D" w14:textId="2526B1B8" w:rsidR="00F91276" w:rsidRDefault="002C5DAE" w:rsidP="00AF0DFD">
      <w:r w:rsidRPr="002C5DAE">
        <w:t>After a</w:t>
      </w:r>
      <w:r w:rsidR="007927C7">
        <w:t xml:space="preserve"> discussion</w:t>
      </w:r>
      <w:r w:rsidRPr="002C5DAE">
        <w:t xml:space="preserve"> </w:t>
      </w:r>
      <w:r w:rsidR="007927C7">
        <w:t>of related work</w:t>
      </w:r>
      <w:r w:rsidR="00D11C59">
        <w:t xml:space="preserve">, </w:t>
      </w:r>
      <w:r w:rsidRPr="002C5DAE">
        <w:t xml:space="preserve">we </w:t>
      </w:r>
      <w:r w:rsidR="00DD0479">
        <w:t>look at the ‘</w:t>
      </w:r>
      <w:r w:rsidR="007927C7">
        <w:t>extra</w:t>
      </w:r>
      <w:r w:rsidR="00DD0479">
        <w:t>’</w:t>
      </w:r>
      <w:r w:rsidR="00747F5E">
        <w:t xml:space="preserve"> work</w:t>
      </w:r>
      <w:r w:rsidR="007927C7">
        <w:t xml:space="preserve"> that users have to perform to interact with DVAs</w:t>
      </w:r>
      <w:r w:rsidRPr="002C5DAE">
        <w:t xml:space="preserve">. </w:t>
      </w:r>
      <w:r w:rsidR="00DE1133" w:rsidRPr="0066717C">
        <w:t xml:space="preserve">We conclude with a discussion </w:t>
      </w:r>
      <w:r w:rsidR="00522F3B">
        <w:t>of some</w:t>
      </w:r>
      <w:r w:rsidR="00DE1133" w:rsidRPr="0066717C">
        <w:t xml:space="preserve"> design suggestions that can enhan</w:t>
      </w:r>
      <w:r w:rsidR="00EE53DE" w:rsidRPr="0066717C">
        <w:t xml:space="preserve">ce interaction with </w:t>
      </w:r>
      <w:r w:rsidR="00DE1133" w:rsidRPr="0066717C">
        <w:t xml:space="preserve">DVAs. </w:t>
      </w:r>
      <w:r w:rsidR="00522F3B">
        <w:t>We</w:t>
      </w:r>
      <w:r w:rsidR="00DE1133" w:rsidRPr="0066717C">
        <w:t xml:space="preserve"> propose to expand the scope of design to take into account the ecology of conversational services that are emerging. We suggest that design should go beyond the device</w:t>
      </w:r>
      <w:r w:rsidR="00395355" w:rsidRPr="0066717C">
        <w:t xml:space="preserve">, the interface or </w:t>
      </w:r>
      <w:r w:rsidR="00DE1133" w:rsidRPr="0066717C">
        <w:t xml:space="preserve">the interaction with an assistant. We argue </w:t>
      </w:r>
      <w:r w:rsidR="001264F6" w:rsidRPr="0066717C">
        <w:t xml:space="preserve">that the scope of design should be expanded to include creating </w:t>
      </w:r>
      <w:r w:rsidR="001264F6" w:rsidRPr="0066717C">
        <w:rPr>
          <w:i/>
        </w:rPr>
        <w:t>Voice based Interactional Environments (VIE)</w:t>
      </w:r>
      <w:r w:rsidR="001264F6" w:rsidRPr="0066717C">
        <w:t xml:space="preserve">, which </w:t>
      </w:r>
      <w:r w:rsidR="00DE1133" w:rsidRPr="0066717C">
        <w:t>include devices and “conversational” agents.</w:t>
      </w:r>
      <w:r w:rsidR="00DE1133">
        <w:t xml:space="preserve"> </w:t>
      </w:r>
    </w:p>
    <w:p w14:paraId="33E1C9B9" w14:textId="780487C9" w:rsidR="00AF0DFD" w:rsidRDefault="00AF0DFD" w:rsidP="00AF0DFD">
      <w:pPr>
        <w:pStyle w:val="Titre1"/>
        <w:spacing w:before="0"/>
      </w:pPr>
      <w:r>
        <w:t>Related work</w:t>
      </w:r>
    </w:p>
    <w:p w14:paraId="3C08B560" w14:textId="5A879EE8" w:rsidR="002A2B05" w:rsidRDefault="002A2B05" w:rsidP="002C5DAE">
      <w:r>
        <w:t>Since the commercial release of Amazon Echo in 2015, we are witnessing a growing number of studies that explore the u</w:t>
      </w:r>
      <w:r w:rsidR="00306F0A">
        <w:t>se</w:t>
      </w:r>
      <w:r>
        <w:t xml:space="preserve"> and the social consequences of DVA</w:t>
      </w:r>
      <w:r w:rsidR="00D11C59">
        <w:t>s</w:t>
      </w:r>
      <w:r>
        <w:t xml:space="preserve">. </w:t>
      </w:r>
    </w:p>
    <w:p w14:paraId="71282437" w14:textId="45994716" w:rsidR="0069563E" w:rsidRDefault="00306F0A" w:rsidP="00AE17D1">
      <w:r w:rsidRPr="00AE17D1">
        <w:t xml:space="preserve">Drawing on the analysis of online reviews of the Amazon Echo, </w:t>
      </w:r>
      <w:proofErr w:type="spellStart"/>
      <w:r w:rsidR="00992CC0" w:rsidRPr="00AE17D1">
        <w:t>Purington</w:t>
      </w:r>
      <w:proofErr w:type="spellEnd"/>
      <w:r w:rsidR="00992CC0" w:rsidRPr="00AE17D1">
        <w:t xml:space="preserve"> et al. </w:t>
      </w:r>
      <w:r w:rsidR="003B2106">
        <w:t>[11</w:t>
      </w:r>
      <w:r w:rsidR="00522F3B">
        <w:t>]</w:t>
      </w:r>
      <w:r w:rsidR="00992CC0" w:rsidRPr="00AE17D1">
        <w:t xml:space="preserve"> </w:t>
      </w:r>
      <w:r w:rsidRPr="00AE17D1">
        <w:t>found</w:t>
      </w:r>
      <w:r w:rsidR="00992CC0" w:rsidRPr="00AE17D1">
        <w:t xml:space="preserve"> that </w:t>
      </w:r>
      <w:r w:rsidRPr="00AE17D1">
        <w:t>users</w:t>
      </w:r>
      <w:r w:rsidR="00992CC0" w:rsidRPr="00AE17D1">
        <w:t xml:space="preserve"> made an emotional connection to Alexa and that personification </w:t>
      </w:r>
      <w:r w:rsidRPr="00AE17D1">
        <w:t>(use of person pronouns) seems to play an important role in</w:t>
      </w:r>
      <w:r w:rsidR="00992CC0" w:rsidRPr="00AE17D1">
        <w:t xml:space="preserve"> satisfaction with the device. </w:t>
      </w:r>
      <w:r w:rsidR="00AE17D1" w:rsidRPr="000E0CD5">
        <w:t xml:space="preserve">Bentley et al. </w:t>
      </w:r>
      <w:r w:rsidR="003B2106">
        <w:t>[2</w:t>
      </w:r>
      <w:r w:rsidR="00AE17D1">
        <w:t>] examined the use over time of Google Home through a quantitative study (analysis of logs). They found that the main domains used are Music, Information and Automation. E</w:t>
      </w:r>
      <w:r w:rsidR="00AE17D1" w:rsidRPr="0014219F">
        <w:t xml:space="preserve">xploration of new </w:t>
      </w:r>
      <w:r w:rsidR="00615D52">
        <w:t>domains</w:t>
      </w:r>
      <w:r w:rsidR="00AE17D1" w:rsidRPr="0014219F">
        <w:t xml:space="preserve"> was</w:t>
      </w:r>
      <w:r w:rsidR="00615D52">
        <w:t xml:space="preserve"> however</w:t>
      </w:r>
      <w:r w:rsidR="00AE17D1" w:rsidRPr="0014219F">
        <w:t xml:space="preserve"> low. </w:t>
      </w:r>
      <w:r w:rsidR="00615D52">
        <w:t>Users rarely change their practices over time</w:t>
      </w:r>
      <w:r w:rsidR="00D11C59" w:rsidRPr="00D11C59">
        <w:t xml:space="preserve"> </w:t>
      </w:r>
      <w:r w:rsidR="00D11C59">
        <w:t xml:space="preserve">and the way </w:t>
      </w:r>
      <w:r w:rsidR="00116C7C">
        <w:t>they</w:t>
      </w:r>
      <w:r w:rsidR="00D11C59">
        <w:t xml:space="preserve"> interact with the device does not significantly change. The authors</w:t>
      </w:r>
      <w:r w:rsidR="00AE17D1">
        <w:t xml:space="preserve"> also observed </w:t>
      </w:r>
      <w:r w:rsidR="00837F0D">
        <w:t xml:space="preserve">some </w:t>
      </w:r>
      <w:r w:rsidR="00AE17D1" w:rsidRPr="00D70945">
        <w:t>demographic differences in use</w:t>
      </w:r>
      <w:r w:rsidR="00AE17D1">
        <w:t xml:space="preserve">. </w:t>
      </w:r>
      <w:r w:rsidR="00837F0D">
        <w:t>For example,</w:t>
      </w:r>
      <w:r w:rsidR="00116C7C">
        <w:t xml:space="preserve"> 18-24 years old</w:t>
      </w:r>
      <w:r w:rsidR="00D11C59">
        <w:t xml:space="preserve"> users</w:t>
      </w:r>
      <w:r w:rsidR="00AE17D1">
        <w:t xml:space="preserve"> are less likely to listen to music on the devic</w:t>
      </w:r>
      <w:r w:rsidR="00116C7C">
        <w:t>e compared with 25-44 year old ones</w:t>
      </w:r>
      <w:r w:rsidR="00615D52">
        <w:t xml:space="preserve">. They also distinguished </w:t>
      </w:r>
      <w:r w:rsidR="00615D52" w:rsidRPr="00615D52">
        <w:t>f</w:t>
      </w:r>
      <w:r w:rsidR="00AE17D1" w:rsidRPr="00615D52">
        <w:t xml:space="preserve">our distinct user </w:t>
      </w:r>
      <w:r w:rsidR="00FC58A2">
        <w:t>groups</w:t>
      </w:r>
      <w:r w:rsidR="00837F0D">
        <w:t>:</w:t>
      </w:r>
      <w:r w:rsidR="00AE17D1" w:rsidRPr="00FB4F7F">
        <w:rPr>
          <w:rFonts w:ascii="TimesNewRomanPSMT" w:eastAsia="Times" w:hAnsi="TimesNewRomanPSMT" w:cs="TimesNewRomanPSMT"/>
          <w:sz w:val="18"/>
          <w:szCs w:val="18"/>
        </w:rPr>
        <w:t xml:space="preserve"> </w:t>
      </w:r>
      <w:r w:rsidR="00837F0D" w:rsidRPr="00116C7C">
        <w:rPr>
          <w:i/>
        </w:rPr>
        <w:t>H</w:t>
      </w:r>
      <w:r w:rsidR="00AE17D1" w:rsidRPr="00116C7C">
        <w:rPr>
          <w:i/>
        </w:rPr>
        <w:t>eavier</w:t>
      </w:r>
      <w:r w:rsidR="00AE17D1" w:rsidRPr="0051510B">
        <w:t xml:space="preserve"> users </w:t>
      </w:r>
      <w:r w:rsidR="00837F0D">
        <w:t xml:space="preserve">who </w:t>
      </w:r>
      <w:r w:rsidR="00AE17D1" w:rsidRPr="0051510B">
        <w:t xml:space="preserve">have the </w:t>
      </w:r>
      <w:r w:rsidR="00FC58A2">
        <w:t>highest</w:t>
      </w:r>
      <w:r w:rsidR="00AE17D1" w:rsidRPr="0051510B">
        <w:t xml:space="preserve"> </w:t>
      </w:r>
      <w:r w:rsidR="00FC58A2">
        <w:t xml:space="preserve">number of commands, </w:t>
      </w:r>
      <w:r w:rsidR="00AE17D1" w:rsidRPr="0051510B">
        <w:t>sessions per day</w:t>
      </w:r>
      <w:r w:rsidR="00FC58A2">
        <w:t xml:space="preserve">, and </w:t>
      </w:r>
      <w:r w:rsidR="00AE17D1" w:rsidRPr="0051510B">
        <w:t>domains</w:t>
      </w:r>
      <w:r w:rsidR="00FC58A2">
        <w:t xml:space="preserve"> used</w:t>
      </w:r>
      <w:r w:rsidR="00837F0D">
        <w:t xml:space="preserve">; </w:t>
      </w:r>
      <w:r w:rsidR="00AE17D1" w:rsidRPr="0051510B">
        <w:t>two </w:t>
      </w:r>
      <w:r w:rsidR="00AE17D1" w:rsidRPr="00116C7C">
        <w:rPr>
          <w:i/>
        </w:rPr>
        <w:t>medium</w:t>
      </w:r>
      <w:r w:rsidR="00AE17D1" w:rsidRPr="0051510B">
        <w:t xml:space="preserve"> </w:t>
      </w:r>
      <w:r w:rsidR="00FC58A2">
        <w:t>clusters</w:t>
      </w:r>
      <w:r w:rsidR="00AE17D1" w:rsidRPr="0051510B">
        <w:t xml:space="preserve"> of users, </w:t>
      </w:r>
      <w:r w:rsidR="00837F0D">
        <w:t xml:space="preserve">and </w:t>
      </w:r>
      <w:r w:rsidR="00116C7C" w:rsidRPr="00116C7C">
        <w:rPr>
          <w:i/>
        </w:rPr>
        <w:t>l</w:t>
      </w:r>
      <w:r w:rsidR="00AE17D1" w:rsidRPr="00116C7C">
        <w:rPr>
          <w:i/>
        </w:rPr>
        <w:t>ight</w:t>
      </w:r>
      <w:r w:rsidR="00AE17D1" w:rsidRPr="0051510B">
        <w:t xml:space="preserve"> user</w:t>
      </w:r>
      <w:r w:rsidR="00837F0D">
        <w:t>s</w:t>
      </w:r>
      <w:r w:rsidR="00AE17D1" w:rsidRPr="0051510B">
        <w:t xml:space="preserve"> </w:t>
      </w:r>
      <w:r w:rsidR="00FC58A2">
        <w:t>who</w:t>
      </w:r>
      <w:r w:rsidR="00AE17D1" w:rsidRPr="0051510B">
        <w:t xml:space="preserve"> use the fewest commands and domains</w:t>
      </w:r>
      <w:r w:rsidR="00837F0D">
        <w:t>. These g</w:t>
      </w:r>
      <w:r w:rsidR="00AE17D1" w:rsidRPr="0051510B">
        <w:t>roups</w:t>
      </w:r>
      <w:r w:rsidR="00837F0D">
        <w:t xml:space="preserve"> also differ</w:t>
      </w:r>
      <w:r w:rsidR="00AE17D1" w:rsidRPr="0051510B">
        <w:t xml:space="preserve"> in their style of use and the com</w:t>
      </w:r>
      <w:r w:rsidR="00FC58A2">
        <w:t>m</w:t>
      </w:r>
      <w:r w:rsidR="00AE17D1" w:rsidRPr="0051510B">
        <w:t xml:space="preserve">ands used. </w:t>
      </w:r>
    </w:p>
    <w:p w14:paraId="02C0DB57" w14:textId="23C4AA12" w:rsidR="00992CC0" w:rsidRDefault="0069563E" w:rsidP="00992CC0">
      <w:r>
        <w:t xml:space="preserve">Besides these quantitative studies, another set of </w:t>
      </w:r>
      <w:r w:rsidR="00CA0E0C">
        <w:t>research</w:t>
      </w:r>
      <w:r>
        <w:t xml:space="preserve"> explores </w:t>
      </w:r>
      <w:r w:rsidR="00615D52">
        <w:t xml:space="preserve">how people </w:t>
      </w:r>
      <w:r w:rsidR="00615D52" w:rsidRPr="00615D52">
        <w:rPr>
          <w:i/>
        </w:rPr>
        <w:t>really</w:t>
      </w:r>
      <w:r w:rsidR="00615D52">
        <w:t xml:space="preserve"> interact with these devices in their homes. </w:t>
      </w:r>
      <w:r w:rsidR="002C5DAE">
        <w:t>P</w:t>
      </w:r>
      <w:r w:rsidR="002F489E">
        <w:t>o</w:t>
      </w:r>
      <w:r w:rsidR="003B2106">
        <w:t>rcheron et al. [9</w:t>
      </w:r>
      <w:r w:rsidR="00DD6F04">
        <w:t xml:space="preserve">] analyzed interactions with Amazon Echo from a corpus of audio data. They examined how </w:t>
      </w:r>
      <w:r w:rsidR="00DD6F04" w:rsidRPr="00DD6F04">
        <w:t xml:space="preserve">the Echo </w:t>
      </w:r>
      <w:r w:rsidR="00DD6F04">
        <w:t xml:space="preserve">is embedded </w:t>
      </w:r>
      <w:r w:rsidR="00116C7C">
        <w:t xml:space="preserve">into </w:t>
      </w:r>
      <w:r w:rsidR="00224F42">
        <w:t xml:space="preserve">home </w:t>
      </w:r>
      <w:r w:rsidR="00116C7C">
        <w:t>a</w:t>
      </w:r>
      <w:r w:rsidR="00DD6F04" w:rsidRPr="00DD6F04">
        <w:t xml:space="preserve">ctivities </w:t>
      </w:r>
      <w:r w:rsidR="00DD6F04">
        <w:t xml:space="preserve">(e.g. dinner) </w:t>
      </w:r>
      <w:r w:rsidR="00224F42">
        <w:lastRenderedPageBreak/>
        <w:t>and</w:t>
      </w:r>
      <w:r w:rsidR="00DD6F04">
        <w:t xml:space="preserve"> show</w:t>
      </w:r>
      <w:r w:rsidR="00224F42">
        <w:t>ed</w:t>
      </w:r>
      <w:r w:rsidR="00380EB8">
        <w:t xml:space="preserve"> </w:t>
      </w:r>
      <w:r w:rsidR="00DD6F04">
        <w:t xml:space="preserve">how the use of the device is </w:t>
      </w:r>
      <w:r w:rsidR="00333437">
        <w:t xml:space="preserve">socially </w:t>
      </w:r>
      <w:r w:rsidR="00DD6F04">
        <w:t xml:space="preserve">regulated through what they call “politics of control” which refers to the regulation of </w:t>
      </w:r>
      <w:r w:rsidR="00DD6F04" w:rsidRPr="00DD6F04">
        <w:t xml:space="preserve">who can </w:t>
      </w:r>
      <w:r w:rsidR="00116C7C">
        <w:t>talk to the device</w:t>
      </w:r>
      <w:r w:rsidR="00DD6F04" w:rsidRPr="00DD6F04">
        <w:t>, when, and how</w:t>
      </w:r>
      <w:r w:rsidR="002C5DAE">
        <w:t xml:space="preserve">. </w:t>
      </w:r>
      <w:r w:rsidR="00116C7C">
        <w:t xml:space="preserve">These authors also </w:t>
      </w:r>
      <w:r w:rsidR="00380EB8">
        <w:t>analyzed</w:t>
      </w:r>
      <w:r w:rsidR="00224F42">
        <w:t xml:space="preserve"> </w:t>
      </w:r>
      <w:r w:rsidR="008F7807">
        <w:t xml:space="preserve">the sequential organization of interaction with a </w:t>
      </w:r>
      <w:r w:rsidR="00224F42">
        <w:t>DVA</w:t>
      </w:r>
      <w:r w:rsidR="00224F42" w:rsidDel="00224F42">
        <w:t xml:space="preserve"> </w:t>
      </w:r>
      <w:r w:rsidR="00116C7C">
        <w:t xml:space="preserve">and </w:t>
      </w:r>
      <w:r w:rsidR="00224F42">
        <w:t xml:space="preserve">the way </w:t>
      </w:r>
      <w:r w:rsidR="008F7807">
        <w:t>participants deal with its response</w:t>
      </w:r>
      <w:r w:rsidR="00C51B99">
        <w:t>s, particularly in troublesome situations (</w:t>
      </w:r>
      <w:r w:rsidR="00116C7C">
        <w:t xml:space="preserve">e.g. </w:t>
      </w:r>
      <w:r w:rsidR="00C51B99">
        <w:t>delays in response, failures)</w:t>
      </w:r>
      <w:r w:rsidR="008F7807">
        <w:t xml:space="preserve">. </w:t>
      </w:r>
      <w:r w:rsidR="00116C7C">
        <w:t>They found that t</w:t>
      </w:r>
      <w:r w:rsidR="009924E6">
        <w:t xml:space="preserve">o </w:t>
      </w:r>
      <w:r w:rsidR="009924E6" w:rsidRPr="009924E6">
        <w:t>get the device work</w:t>
      </w:r>
      <w:r w:rsidR="009924E6">
        <w:t xml:space="preserve">, </w:t>
      </w:r>
      <w:r w:rsidR="00116C7C">
        <w:t>users</w:t>
      </w:r>
      <w:r w:rsidR="009924E6">
        <w:t xml:space="preserve"> perform different</w:t>
      </w:r>
      <w:r w:rsidR="00116C7C">
        <w:t xml:space="preserve"> “repair”</w:t>
      </w:r>
      <w:r w:rsidR="009924E6">
        <w:t xml:space="preserve"> </w:t>
      </w:r>
      <w:r w:rsidR="009924E6" w:rsidRPr="009924E6">
        <w:t xml:space="preserve">practices </w:t>
      </w:r>
      <w:r w:rsidR="009924E6">
        <w:t>(e.g. reformulation</w:t>
      </w:r>
      <w:r w:rsidR="009924E6" w:rsidRPr="009924E6">
        <w:t xml:space="preserve">, </w:t>
      </w:r>
      <w:r w:rsidR="009924E6">
        <w:t xml:space="preserve">repetition, </w:t>
      </w:r>
      <w:r w:rsidR="009924E6" w:rsidRPr="009924E6">
        <w:t>rephrasing</w:t>
      </w:r>
      <w:r w:rsidR="009924E6">
        <w:t xml:space="preserve">, </w:t>
      </w:r>
      <w:r w:rsidR="00586D3D">
        <w:t>or alteration</w:t>
      </w:r>
      <w:r w:rsidR="00BC435A">
        <w:t xml:space="preserve"> of prosody</w:t>
      </w:r>
      <w:r w:rsidR="009924E6">
        <w:t>)</w:t>
      </w:r>
      <w:r w:rsidR="009924E6" w:rsidRPr="009924E6">
        <w:t xml:space="preserve">. </w:t>
      </w:r>
      <w:r w:rsidR="00BC435A">
        <w:t>The authors reject the pervasive idea that interactions with DVA</w:t>
      </w:r>
      <w:r w:rsidR="00116C7C">
        <w:t>s</w:t>
      </w:r>
      <w:r w:rsidR="00BC435A">
        <w:t xml:space="preserve"> are conversations insofar as </w:t>
      </w:r>
      <w:r w:rsidR="00DD0479">
        <w:t>the system’s responses and the interactional rules</w:t>
      </w:r>
      <w:r w:rsidR="00BC435A">
        <w:t xml:space="preserve"> it follows are not </w:t>
      </w:r>
      <w:r w:rsidR="00224F42">
        <w:t xml:space="preserve">emerging </w:t>
      </w:r>
      <w:r w:rsidR="00BC435A">
        <w:t xml:space="preserve">in a situated way but are pre-configured by the designers. </w:t>
      </w:r>
      <w:r w:rsidR="00023EEE">
        <w:t>Drawing on audio-recor</w:t>
      </w:r>
      <w:r w:rsidR="00F61051">
        <w:t>dings of interactions with Amazon Echo</w:t>
      </w:r>
      <w:r w:rsidR="00023EEE">
        <w:t xml:space="preserve"> as well, </w:t>
      </w:r>
      <w:r w:rsidR="003B2106">
        <w:t>[1</w:t>
      </w:r>
      <w:r w:rsidR="005C1D53">
        <w:t>] explored</w:t>
      </w:r>
      <w:r w:rsidR="00B5417A">
        <w:t xml:space="preserve"> the methods deployed by</w:t>
      </w:r>
      <w:r w:rsidR="005C1D53">
        <w:t xml:space="preserve"> </w:t>
      </w:r>
      <w:r w:rsidR="005C1D53" w:rsidRPr="005C1D53">
        <w:t>families to repair communication breakdowns</w:t>
      </w:r>
      <w:r w:rsidR="00B5417A">
        <w:t>.</w:t>
      </w:r>
      <w:r w:rsidR="00EB3DD4">
        <w:t xml:space="preserve"> The</w:t>
      </w:r>
      <w:r w:rsidR="00633DB4">
        <w:t>y</w:t>
      </w:r>
      <w:r w:rsidR="00EB3DD4">
        <w:t xml:space="preserve"> found five ‘strategies’: prosodic changes, over</w:t>
      </w:r>
      <w:r w:rsidR="00252E57">
        <w:t xml:space="preserve"> </w:t>
      </w:r>
      <w:r w:rsidR="00EB3DD4">
        <w:t xml:space="preserve">articulation, semantic adjustments, increased volume, syntactical adjustments, and repetitions. </w:t>
      </w:r>
      <w:r w:rsidR="00D51E48">
        <w:t>In the same methodological vein, a</w:t>
      </w:r>
      <w:r w:rsidR="00CD1220">
        <w:t>nalyz</w:t>
      </w:r>
      <w:r w:rsidR="00CA0E0C">
        <w:t xml:space="preserve">ing video recordings of interactions with </w:t>
      </w:r>
      <w:r w:rsidR="00F61051">
        <w:t>this DVA</w:t>
      </w:r>
      <w:r w:rsidR="00CA0E0C">
        <w:t xml:space="preserve">, </w:t>
      </w:r>
      <w:proofErr w:type="spellStart"/>
      <w:r w:rsidR="00992CC0">
        <w:t>Lahoual</w:t>
      </w:r>
      <w:proofErr w:type="spellEnd"/>
      <w:r w:rsidR="00D51E48">
        <w:t xml:space="preserve"> </w:t>
      </w:r>
      <w:r w:rsidR="00CB7156">
        <w:t xml:space="preserve">and </w:t>
      </w:r>
      <w:proofErr w:type="spellStart"/>
      <w:r w:rsidR="00D51E48">
        <w:t>Fréjus</w:t>
      </w:r>
      <w:proofErr w:type="spellEnd"/>
      <w:r w:rsidR="00CB7156">
        <w:t xml:space="preserve"> </w:t>
      </w:r>
      <w:r w:rsidR="003B2106">
        <w:t>[6</w:t>
      </w:r>
      <w:r w:rsidR="00992CC0">
        <w:t>]</w:t>
      </w:r>
      <w:r w:rsidR="00CA0E0C">
        <w:t xml:space="preserve"> show that users encounter interactional difficulties which disrupt their activities. The authors also examined the practices implemented by users to manage these troubles. </w:t>
      </w:r>
    </w:p>
    <w:p w14:paraId="1E58AA43" w14:textId="3826D1A5" w:rsidR="000E0CD5" w:rsidRDefault="00113509" w:rsidP="0001037E">
      <w:r>
        <w:t xml:space="preserve">The study presented in this article was designed </w:t>
      </w:r>
      <w:r w:rsidR="002A2B05">
        <w:t xml:space="preserve">as early as </w:t>
      </w:r>
      <w:r w:rsidR="00DA57F6">
        <w:t xml:space="preserve">2015 </w:t>
      </w:r>
      <w:r>
        <w:t xml:space="preserve">with </w:t>
      </w:r>
      <w:r w:rsidR="00380EB8">
        <w:t xml:space="preserve">the same </w:t>
      </w:r>
      <w:r>
        <w:t>goals</w:t>
      </w:r>
      <w:r w:rsidR="002A2B05">
        <w:t xml:space="preserve"> as </w:t>
      </w:r>
      <w:r w:rsidR="00380EB8">
        <w:t xml:space="preserve">these </w:t>
      </w:r>
      <w:r w:rsidR="002A2B05">
        <w:t>works</w:t>
      </w:r>
      <w:r>
        <w:t>, that is</w:t>
      </w:r>
      <w:r w:rsidR="002A2B05">
        <w:t>,</w:t>
      </w:r>
      <w:r>
        <w:t xml:space="preserve"> to understand the use of DVA</w:t>
      </w:r>
      <w:r w:rsidR="00D51E48">
        <w:t>s in ordinary homes</w:t>
      </w:r>
      <w:r>
        <w:t xml:space="preserve">. </w:t>
      </w:r>
      <w:r w:rsidR="000E0CD5">
        <w:t xml:space="preserve">While </w:t>
      </w:r>
      <w:r w:rsidR="00CB7156">
        <w:t>related work</w:t>
      </w:r>
      <w:r w:rsidR="000E0CD5">
        <w:t xml:space="preserve"> provide</w:t>
      </w:r>
      <w:r w:rsidR="00A50819">
        <w:t>s</w:t>
      </w:r>
      <w:r w:rsidR="000E0CD5">
        <w:t xml:space="preserve"> interesting fin</w:t>
      </w:r>
      <w:r w:rsidR="00D51E48">
        <w:t>dings about the use of these devices</w:t>
      </w:r>
      <w:r w:rsidR="000E0CD5">
        <w:t>, little is still known about</w:t>
      </w:r>
      <w:r w:rsidR="00D51E48">
        <w:t>:</w:t>
      </w:r>
      <w:r w:rsidR="000E0CD5">
        <w:t xml:space="preserve"> 1/how users in</w:t>
      </w:r>
      <w:r w:rsidR="0038336C">
        <w:t xml:space="preserve">teract with different </w:t>
      </w:r>
      <w:r w:rsidR="00DD0479">
        <w:t>‘</w:t>
      </w:r>
      <w:r w:rsidR="0038336C">
        <w:t>conversational</w:t>
      </w:r>
      <w:r w:rsidR="00DD0479">
        <w:t>’</w:t>
      </w:r>
      <w:r w:rsidR="000E07CE">
        <w:t xml:space="preserve"> </w:t>
      </w:r>
      <w:proofErr w:type="gramStart"/>
      <w:r w:rsidR="0038336C">
        <w:t>agents</w:t>
      </w:r>
      <w:proofErr w:type="gramEnd"/>
      <w:r w:rsidR="000E0CD5">
        <w:t xml:space="preserve"> trough the same device</w:t>
      </w:r>
      <w:r w:rsidR="0038336C">
        <w:t xml:space="preserve"> (what we will call “multi-agent situations”)</w:t>
      </w:r>
      <w:r w:rsidR="00D51E48">
        <w:t xml:space="preserve">, </w:t>
      </w:r>
      <w:r w:rsidR="00466D8D">
        <w:t>Our corpus of video-recording of interac</w:t>
      </w:r>
      <w:r w:rsidR="00A50819">
        <w:t>tions allows us to analyze this issue</w:t>
      </w:r>
      <w:r w:rsidR="00466D8D">
        <w:t xml:space="preserve">. </w:t>
      </w:r>
    </w:p>
    <w:p w14:paraId="016150A6" w14:textId="584DDAA8" w:rsidR="006B3F1F" w:rsidRDefault="004F18FB" w:rsidP="009D0E6F">
      <w:pPr>
        <w:pStyle w:val="Titre1"/>
        <w:spacing w:before="0"/>
      </w:pPr>
      <w:r>
        <w:t>METHOD</w:t>
      </w:r>
    </w:p>
    <w:p w14:paraId="02261454" w14:textId="128350C0" w:rsidR="00AF0DFD" w:rsidRDefault="00085A77" w:rsidP="00AF0DFD">
      <w:r>
        <w:t>Carried out</w:t>
      </w:r>
      <w:r w:rsidR="00AF0DFD">
        <w:t xml:space="preserve"> </w:t>
      </w:r>
      <w:r>
        <w:t>in France,</w:t>
      </w:r>
      <w:r w:rsidR="001B4B6E">
        <w:t xml:space="preserve"> </w:t>
      </w:r>
      <w:r>
        <w:t>our study comprised</w:t>
      </w:r>
      <w:r w:rsidR="00AF0DFD">
        <w:t xml:space="preserve"> three phases. The first</w:t>
      </w:r>
      <w:r w:rsidR="0038336C">
        <w:t xml:space="preserve"> one</w:t>
      </w:r>
      <w:r w:rsidR="008B53CC">
        <w:t>,</w:t>
      </w:r>
      <w:r w:rsidR="00AF0DFD">
        <w:t xml:space="preserve"> </w:t>
      </w:r>
      <w:r w:rsidR="0038336C">
        <w:t xml:space="preserve">which was </w:t>
      </w:r>
      <w:r w:rsidR="00CD1220">
        <w:t xml:space="preserve">exploratory, </w:t>
      </w:r>
      <w:r w:rsidR="00AF0DFD">
        <w:t xml:space="preserve">focused on the uses of the first assistants </w:t>
      </w:r>
      <w:r w:rsidR="008B53CC">
        <w:t>released in</w:t>
      </w:r>
      <w:r w:rsidR="00AF0DFD">
        <w:t xml:space="preserve"> t</w:t>
      </w:r>
      <w:r w:rsidR="00252E57">
        <w:t>he North American market in 2014-2015</w:t>
      </w:r>
      <w:r w:rsidR="00AF0DFD">
        <w:t xml:space="preserve"> (Amazon Echo and </w:t>
      </w:r>
      <w:proofErr w:type="spellStart"/>
      <w:r w:rsidR="00AF0DFD">
        <w:t>Ivee</w:t>
      </w:r>
      <w:proofErr w:type="spellEnd"/>
      <w:r w:rsidR="00AF0DFD">
        <w:t xml:space="preserve"> Sleek). As </w:t>
      </w:r>
      <w:r w:rsidR="00E6185B">
        <w:t>VDAs</w:t>
      </w:r>
      <w:r w:rsidR="00AF0DFD">
        <w:t xml:space="preserve"> were</w:t>
      </w:r>
      <w:r w:rsidR="00E6185B">
        <w:t xml:space="preserve"> not available and used in France </w:t>
      </w:r>
      <w:r w:rsidR="0038336C">
        <w:t xml:space="preserve">at </w:t>
      </w:r>
      <w:r w:rsidR="008B53CC">
        <w:t xml:space="preserve">the </w:t>
      </w:r>
      <w:r w:rsidR="0038336C">
        <w:t>t</w:t>
      </w:r>
      <w:r w:rsidR="00AF0DFD">
        <w:t xml:space="preserve">ime of the study, we </w:t>
      </w:r>
      <w:r w:rsidR="00E6185B">
        <w:t xml:space="preserve">decided to explore the usage of these devices in an ‘experimental’ way. So, we </w:t>
      </w:r>
      <w:r w:rsidR="00AF0DFD">
        <w:t xml:space="preserve">recruited </w:t>
      </w:r>
      <w:r w:rsidR="00466D8D">
        <w:t>t</w:t>
      </w:r>
      <w:r w:rsidR="00AF0DFD">
        <w:t>hree</w:t>
      </w:r>
      <w:r w:rsidR="00E6185B">
        <w:t xml:space="preserve"> bilingual</w:t>
      </w:r>
      <w:r w:rsidR="00AF0DFD">
        <w:t xml:space="preserve"> </w:t>
      </w:r>
      <w:r w:rsidR="00E6185B">
        <w:t>families that speak English and French and</w:t>
      </w:r>
      <w:r>
        <w:t xml:space="preserve"> we</w:t>
      </w:r>
      <w:r w:rsidR="00E6185B">
        <w:t xml:space="preserve"> asked them to test </w:t>
      </w:r>
      <w:r w:rsidR="00B20E5B">
        <w:t>a VDA</w:t>
      </w:r>
      <w:r w:rsidR="00E6185B">
        <w:t xml:space="preserve"> at home</w:t>
      </w:r>
      <w:r w:rsidR="00466D8D">
        <w:t xml:space="preserve"> for </w:t>
      </w:r>
      <w:r w:rsidR="00E6185B">
        <w:t xml:space="preserve">at least </w:t>
      </w:r>
      <w:r w:rsidR="00466D8D">
        <w:t>one month</w:t>
      </w:r>
      <w:r w:rsidR="00252E57">
        <w:t xml:space="preserve">. </w:t>
      </w:r>
      <w:r>
        <w:t>Two</w:t>
      </w:r>
      <w:r w:rsidR="00E6185B">
        <w:t xml:space="preserve"> families </w:t>
      </w:r>
      <w:r w:rsidR="00365775">
        <w:t xml:space="preserve">(parents </w:t>
      </w:r>
      <w:r w:rsidR="00E6185B">
        <w:t>with children</w:t>
      </w:r>
      <w:r w:rsidR="00365775">
        <w:t>)</w:t>
      </w:r>
      <w:r w:rsidR="00E6185B">
        <w:t xml:space="preserve"> </w:t>
      </w:r>
      <w:r w:rsidR="00B20E5B">
        <w:t>were given</w:t>
      </w:r>
      <w:r w:rsidR="00365775">
        <w:t xml:space="preserve"> </w:t>
      </w:r>
      <w:proofErr w:type="spellStart"/>
      <w:r w:rsidR="00365775">
        <w:t>Ivee</w:t>
      </w:r>
      <w:proofErr w:type="spellEnd"/>
      <w:r w:rsidR="00365775">
        <w:t>;</w:t>
      </w:r>
      <w:r w:rsidR="00E6185B">
        <w:t xml:space="preserve"> </w:t>
      </w:r>
      <w:r w:rsidR="00AF0DFD">
        <w:t>one</w:t>
      </w:r>
      <w:r w:rsidR="00E6185B">
        <w:t xml:space="preserve"> family</w:t>
      </w:r>
      <w:r>
        <w:t xml:space="preserve"> </w:t>
      </w:r>
      <w:r w:rsidR="00365775">
        <w:t xml:space="preserve">(parents </w:t>
      </w:r>
      <w:r>
        <w:t>with children</w:t>
      </w:r>
      <w:r w:rsidR="00365775">
        <w:t>)</w:t>
      </w:r>
      <w:r>
        <w:t xml:space="preserve"> </w:t>
      </w:r>
      <w:r w:rsidR="00B20E5B">
        <w:t xml:space="preserve">tested </w:t>
      </w:r>
      <w:r>
        <w:t>Amazon Echo</w:t>
      </w:r>
      <w:r w:rsidR="00AF0DFD">
        <w:t>.</w:t>
      </w:r>
      <w:r w:rsidR="00252E57">
        <w:t xml:space="preserve"> These families were recruited via acquaintances.</w:t>
      </w:r>
      <w:r w:rsidR="00AF0DFD">
        <w:t xml:space="preserve"> The second phase</w:t>
      </w:r>
      <w:r w:rsidR="00295CCE">
        <w:t xml:space="preserve"> (2016-2017)</w:t>
      </w:r>
      <w:r w:rsidR="00AF0DFD">
        <w:t xml:space="preserve"> focused on an experimental</w:t>
      </w:r>
      <w:r w:rsidR="00C26DC0">
        <w:t xml:space="preserve"> DVA</w:t>
      </w:r>
      <w:r w:rsidR="00AF0DFD">
        <w:t xml:space="preserve"> prototype developed within Orange</w:t>
      </w:r>
      <w:r w:rsidR="008B53CC">
        <w:t xml:space="preserve"> labs</w:t>
      </w:r>
      <w:r w:rsidR="00AF0DFD">
        <w:t xml:space="preserve"> for research purposes. Seven</w:t>
      </w:r>
      <w:r w:rsidR="00E6185B">
        <w:t xml:space="preserve"> </w:t>
      </w:r>
      <w:r>
        <w:t>diverse</w:t>
      </w:r>
      <w:r w:rsidR="00630363">
        <w:t xml:space="preserve"> French</w:t>
      </w:r>
      <w:r w:rsidR="007A3B88">
        <w:t xml:space="preserve"> speaking</w:t>
      </w:r>
      <w:r w:rsidR="00AF0DFD">
        <w:t xml:space="preserve"> </w:t>
      </w:r>
      <w:r w:rsidR="00B20E5B">
        <w:t>families (with children), who were given a prototype, participated in this phase</w:t>
      </w:r>
      <w:r w:rsidR="008B53CC">
        <w:t>.</w:t>
      </w:r>
      <w:r w:rsidR="00252E57">
        <w:t xml:space="preserve"> They were asked to test the device at home during at least one month. The participants were recruited in Orange. </w:t>
      </w:r>
    </w:p>
    <w:p w14:paraId="09E67C03" w14:textId="3F5A3A85" w:rsidR="00AF0DFD" w:rsidRDefault="00AF0DFD" w:rsidP="00AF0DFD">
      <w:r>
        <w:t>The release in France of Google Home in 2017, then Amazon Echo in 2018, allowed us in the third phase</w:t>
      </w:r>
      <w:r w:rsidR="00295CCE">
        <w:t xml:space="preserve"> (2017-</w:t>
      </w:r>
      <w:r w:rsidR="00295CCE">
        <w:lastRenderedPageBreak/>
        <w:t>beginning of 2019)</w:t>
      </w:r>
      <w:r>
        <w:t xml:space="preserve"> to extend our </w:t>
      </w:r>
      <w:r w:rsidR="00295CCE">
        <w:t>study</w:t>
      </w:r>
      <w:r>
        <w:t xml:space="preserve"> to households that </w:t>
      </w:r>
      <w:r w:rsidR="00466D8D">
        <w:t xml:space="preserve">bought </w:t>
      </w:r>
      <w:r w:rsidR="00252E57">
        <w:t xml:space="preserve">these devices. </w:t>
      </w:r>
      <w:r w:rsidR="008B53CC">
        <w:t>Thirteen</w:t>
      </w:r>
      <w:r>
        <w:t xml:space="preserve"> </w:t>
      </w:r>
      <w:r w:rsidR="00630363">
        <w:t xml:space="preserve">French </w:t>
      </w:r>
      <w:r>
        <w:t xml:space="preserve">participants </w:t>
      </w:r>
      <w:r w:rsidR="00466D8D">
        <w:t xml:space="preserve">with </w:t>
      </w:r>
      <w:r w:rsidR="008B53CC">
        <w:t>different</w:t>
      </w:r>
      <w:r>
        <w:t xml:space="preserve"> profiles (students, executives, employees, self</w:t>
      </w:r>
      <w:r w:rsidR="0043684C">
        <w:t>-</w:t>
      </w:r>
      <w:r>
        <w:t>employed, and former unemployed executive undergoing retraining)</w:t>
      </w:r>
      <w:r w:rsidR="008B53CC">
        <w:t xml:space="preserve"> were recruited</w:t>
      </w:r>
      <w:r w:rsidR="00252E57">
        <w:t xml:space="preserve"> through</w:t>
      </w:r>
      <w:r w:rsidR="00252E57" w:rsidRPr="00252E57">
        <w:t xml:space="preserve"> ads posted on forums and social networks</w:t>
      </w:r>
      <w:r w:rsidR="008B53CC">
        <w:t xml:space="preserve">. </w:t>
      </w:r>
      <w:r w:rsidR="00B05C30">
        <w:t xml:space="preserve">Participants </w:t>
      </w:r>
      <w:r w:rsidR="008B53CC">
        <w:t>were living</w:t>
      </w:r>
      <w:r>
        <w:t xml:space="preserve"> alone, with a parent, or </w:t>
      </w:r>
      <w:r w:rsidR="008B53CC">
        <w:t xml:space="preserve">were </w:t>
      </w:r>
      <w:r>
        <w:t xml:space="preserve">in a couple (with or without children). Their ages ranged from about 20 to 50 years old. </w:t>
      </w:r>
      <w:r w:rsidR="00E43731">
        <w:t xml:space="preserve">To our knowledge, this third phase is the first study that investigates the usage of DVAs through audio-video data in contexts where the users have voluntarily purchased the devices. </w:t>
      </w:r>
      <w:r w:rsidR="0043684C">
        <w:t>All i</w:t>
      </w:r>
      <w:r>
        <w:t>n all</w:t>
      </w:r>
      <w:r w:rsidR="008B53CC">
        <w:t xml:space="preserve">, the </w:t>
      </w:r>
      <w:r w:rsidR="00252815">
        <w:t>study</w:t>
      </w:r>
      <w:r w:rsidR="008B53CC">
        <w:t xml:space="preserve"> was conducted in 23</w:t>
      </w:r>
      <w:r>
        <w:t xml:space="preserve"> homes.</w:t>
      </w:r>
    </w:p>
    <w:p w14:paraId="6A3039FC" w14:textId="3AD7CBBD" w:rsidR="00AF0DFD" w:rsidRDefault="00FC52AF" w:rsidP="00AF0DFD">
      <w:r>
        <w:t>T</w:t>
      </w:r>
      <w:r w:rsidR="00AF0DFD">
        <w:t xml:space="preserve">he </w:t>
      </w:r>
      <w:r w:rsidR="008B53CC">
        <w:t>study</w:t>
      </w:r>
      <w:r w:rsidR="00AF0DFD">
        <w:t xml:space="preserve"> was conducted in three </w:t>
      </w:r>
      <w:r w:rsidR="00295CCE">
        <w:t>steps</w:t>
      </w:r>
      <w:r w:rsidR="00AF0DFD">
        <w:t>:</w:t>
      </w:r>
    </w:p>
    <w:p w14:paraId="572D6089" w14:textId="501821BB" w:rsidR="00AF0DFD" w:rsidRDefault="00AF0DFD" w:rsidP="00AF0DFD">
      <w:r>
        <w:t xml:space="preserve">- An initial </w:t>
      </w:r>
      <w:r w:rsidR="008B53CC">
        <w:t xml:space="preserve">semi-structured </w:t>
      </w:r>
      <w:r>
        <w:t xml:space="preserve">interview that took place at the participants' homes. The objective of this first interview was to learn about the households both in terms of their social composition (the people who live there, their family ties, etc.), </w:t>
      </w:r>
      <w:r w:rsidR="008B53CC">
        <w:t>participants’ digital practices, and the use</w:t>
      </w:r>
      <w:r>
        <w:t xml:space="preserve"> of voice assistants in the households that were already equipped with them. </w:t>
      </w:r>
    </w:p>
    <w:p w14:paraId="02DD5D30" w14:textId="36632A0E" w:rsidR="00AF0DFD" w:rsidRDefault="00AF0DFD" w:rsidP="00AF0DFD">
      <w:r>
        <w:t xml:space="preserve">- Video recordings of interactions over periods ranging from one to several months. These recordings were made by the participants using a camera that was lent to them during the initial interview. They were instructed to record as often as possible </w:t>
      </w:r>
      <w:r w:rsidR="00C1481F">
        <w:t>their interactions with the VDA</w:t>
      </w:r>
      <w:r>
        <w:t xml:space="preserve">. We have thus compiled a corpus of about fourteen hours of interaction recordings, which represents about 300 sequences ranging from a few seconds to more than 15 minutes (more rare case). </w:t>
      </w:r>
    </w:p>
    <w:p w14:paraId="77E4CABC" w14:textId="034F9F1B" w:rsidR="00C1481F" w:rsidRDefault="00AF0DFD" w:rsidP="00AF0DFD">
      <w:r>
        <w:t>- A final</w:t>
      </w:r>
      <w:r w:rsidR="008B53CC">
        <w:t xml:space="preserve"> semi-structured</w:t>
      </w:r>
      <w:r>
        <w:t xml:space="preserve"> interview. The purpose of this interview was to ask participants about their use and appreciation of the devices they had tested or purchased.</w:t>
      </w:r>
      <w:r w:rsidR="000F6CF4">
        <w:t xml:space="preserve"> Self-confrontations [</w:t>
      </w:r>
      <w:r w:rsidR="003B2106">
        <w:t>3</w:t>
      </w:r>
      <w:r w:rsidR="000F6CF4">
        <w:t>]</w:t>
      </w:r>
      <w:r>
        <w:t xml:space="preserve"> were also conducted with some parti</w:t>
      </w:r>
      <w:r w:rsidR="00C1481F">
        <w:t>cipants during this interview</w:t>
      </w:r>
      <w:r w:rsidR="00FC52AF">
        <w:t>, particularly in the third phase</w:t>
      </w:r>
      <w:r w:rsidR="00C1481F">
        <w:t xml:space="preserve">. </w:t>
      </w:r>
      <w:r>
        <w:t>They were asked about their uses based on video recordings of their interactions with the assistants. This interview also took place in the participants' homes and, where possible, in the presence of several members of the same household.</w:t>
      </w:r>
      <w:r w:rsidR="00F25A06">
        <w:t xml:space="preserve"> </w:t>
      </w:r>
    </w:p>
    <w:p w14:paraId="014C9FC2" w14:textId="1F429099" w:rsidR="00AF0DFD" w:rsidRDefault="00F25A06" w:rsidP="00AF0DFD">
      <w:r>
        <w:t>To thank them for their participation, participants were paid with gift vouchers after this interview.</w:t>
      </w:r>
    </w:p>
    <w:p w14:paraId="47FF86BE" w14:textId="32D7BB0F" w:rsidR="00EF2E8F" w:rsidRDefault="00AF0DFD" w:rsidP="00C50377">
      <w:r>
        <w:t>All interviews, including self-confrontation intervi</w:t>
      </w:r>
      <w:r w:rsidR="00EE7CF5">
        <w:t>ews, were transcribed and analyz</w:t>
      </w:r>
      <w:r>
        <w:t xml:space="preserve">ed manually according to different predefined themes or those that emerged during the exchange. </w:t>
      </w:r>
      <w:r w:rsidR="00415546">
        <w:t xml:space="preserve">These interviews are seen as documentary resources that give access to users’ </w:t>
      </w:r>
      <w:r w:rsidR="00EE7CF5">
        <w:t xml:space="preserve">lived </w:t>
      </w:r>
      <w:r w:rsidR="00415546">
        <w:t>experience</w:t>
      </w:r>
      <w:r w:rsidR="00EE7CF5">
        <w:t xml:space="preserve"> with voice assistants</w:t>
      </w:r>
      <w:r w:rsidR="00415546">
        <w:t xml:space="preserve">. </w:t>
      </w:r>
      <w:r>
        <w:t>To transcribe</w:t>
      </w:r>
      <w:r w:rsidR="00E46A40">
        <w:t xml:space="preserve"> (table 1)</w:t>
      </w:r>
      <w:r>
        <w:t xml:space="preserve"> and analyze </w:t>
      </w:r>
      <w:r w:rsidR="00EE7CF5">
        <w:t>video data</w:t>
      </w:r>
      <w:r>
        <w:t xml:space="preserve">, we </w:t>
      </w:r>
      <w:r w:rsidR="00EE7CF5">
        <w:t>relied on</w:t>
      </w:r>
      <w:r>
        <w:t xml:space="preserve"> conversational analysis </w:t>
      </w:r>
      <w:r w:rsidR="003B2106">
        <w:t>[10</w:t>
      </w:r>
      <w:r w:rsidR="002F489E">
        <w:t>]</w:t>
      </w:r>
      <w:r w:rsidR="00FC52AF">
        <w:t xml:space="preserve">. </w:t>
      </w:r>
      <w:r>
        <w:t xml:space="preserve">This analytical framework is particularly well suited to </w:t>
      </w:r>
      <w:r w:rsidR="0051510B">
        <w:t>analyze</w:t>
      </w:r>
      <w:r>
        <w:t xml:space="preserve"> interactions, their structure and sequential organization.</w:t>
      </w:r>
    </w:p>
    <w:tbl>
      <w:tblPr>
        <w:tblStyle w:val="Grilledutableau"/>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6"/>
        <w:gridCol w:w="3570"/>
      </w:tblGrid>
      <w:tr w:rsidR="00EF2E8F" w14:paraId="2364B8DC" w14:textId="77777777" w:rsidTr="007B5B09">
        <w:tc>
          <w:tcPr>
            <w:tcW w:w="966" w:type="dxa"/>
          </w:tcPr>
          <w:p w14:paraId="712D7BB5" w14:textId="706A1F5F" w:rsidR="00EF2E8F" w:rsidRPr="00EF2E8F" w:rsidRDefault="00EF2E8F" w:rsidP="00C50377">
            <w:pPr>
              <w:rPr>
                <w:sz w:val="18"/>
              </w:rPr>
            </w:pPr>
            <w:r w:rsidRPr="00EF2E8F">
              <w:rPr>
                <w:sz w:val="18"/>
              </w:rPr>
              <w:t>(xx)</w:t>
            </w:r>
          </w:p>
        </w:tc>
        <w:tc>
          <w:tcPr>
            <w:tcW w:w="3570" w:type="dxa"/>
          </w:tcPr>
          <w:p w14:paraId="78EFD253" w14:textId="28168DF6" w:rsidR="00EF2E8F" w:rsidRPr="00EF2E8F" w:rsidRDefault="00EF2E8F" w:rsidP="00C50377">
            <w:pPr>
              <w:rPr>
                <w:sz w:val="18"/>
              </w:rPr>
            </w:pPr>
            <w:r w:rsidRPr="00EF2E8F">
              <w:rPr>
                <w:sz w:val="18"/>
              </w:rPr>
              <w:t>Inaudible segment</w:t>
            </w:r>
          </w:p>
        </w:tc>
      </w:tr>
      <w:tr w:rsidR="00EF2E8F" w14:paraId="420D1D37" w14:textId="77777777" w:rsidTr="007B5B09">
        <w:tc>
          <w:tcPr>
            <w:tcW w:w="966" w:type="dxa"/>
          </w:tcPr>
          <w:p w14:paraId="6A148964" w14:textId="71E8BE2B" w:rsidR="00EF2E8F" w:rsidRPr="00EF2E8F" w:rsidRDefault="00EF2E8F" w:rsidP="00C50377">
            <w:pPr>
              <w:rPr>
                <w:sz w:val="18"/>
              </w:rPr>
            </w:pPr>
            <w:r w:rsidRPr="00EF2E8F">
              <w:rPr>
                <w:sz w:val="18"/>
              </w:rPr>
              <w:t>(.) or (1)</w:t>
            </w:r>
          </w:p>
        </w:tc>
        <w:tc>
          <w:tcPr>
            <w:tcW w:w="3570" w:type="dxa"/>
          </w:tcPr>
          <w:p w14:paraId="30E7A762" w14:textId="33A8E746" w:rsidR="00EF2E8F" w:rsidRPr="00EF2E8F" w:rsidRDefault="00EF2E8F" w:rsidP="00C50377">
            <w:pPr>
              <w:rPr>
                <w:sz w:val="18"/>
              </w:rPr>
            </w:pPr>
            <w:r w:rsidRPr="00EF2E8F">
              <w:rPr>
                <w:sz w:val="18"/>
              </w:rPr>
              <w:t xml:space="preserve">time intervals (a gap of approximately one </w:t>
            </w:r>
            <w:r w:rsidRPr="00EF2E8F">
              <w:rPr>
                <w:sz w:val="18"/>
              </w:rPr>
              <w:lastRenderedPageBreak/>
              <w:t>tenth of a second or one second respectively)</w:t>
            </w:r>
          </w:p>
        </w:tc>
      </w:tr>
      <w:tr w:rsidR="00EF2E8F" w14:paraId="78216AF2" w14:textId="77777777" w:rsidTr="007B5B09">
        <w:tc>
          <w:tcPr>
            <w:tcW w:w="966" w:type="dxa"/>
          </w:tcPr>
          <w:p w14:paraId="0C268CD1" w14:textId="0A9C62BB" w:rsidR="00EF2E8F" w:rsidRPr="00EF2E8F" w:rsidRDefault="00EF2E8F" w:rsidP="00C50377">
            <w:pPr>
              <w:rPr>
                <w:sz w:val="18"/>
              </w:rPr>
            </w:pPr>
            <w:r w:rsidRPr="00EF2E8F">
              <w:rPr>
                <w:sz w:val="18"/>
              </w:rPr>
              <w:lastRenderedPageBreak/>
              <w:t>HELLO</w:t>
            </w:r>
          </w:p>
        </w:tc>
        <w:tc>
          <w:tcPr>
            <w:tcW w:w="3570" w:type="dxa"/>
          </w:tcPr>
          <w:p w14:paraId="3DF4EC7E" w14:textId="007474A9" w:rsidR="00EF2E8F" w:rsidRPr="00EF2E8F" w:rsidRDefault="00EF2E8F" w:rsidP="00EF2E8F">
            <w:pPr>
              <w:rPr>
                <w:sz w:val="18"/>
              </w:rPr>
            </w:pPr>
            <w:r w:rsidRPr="00EF2E8F">
              <w:rPr>
                <w:sz w:val="18"/>
              </w:rPr>
              <w:t>Louder voice</w:t>
            </w:r>
          </w:p>
        </w:tc>
      </w:tr>
      <w:tr w:rsidR="00EF2E8F" w14:paraId="19502746" w14:textId="77777777" w:rsidTr="007B5B09">
        <w:tc>
          <w:tcPr>
            <w:tcW w:w="966" w:type="dxa"/>
          </w:tcPr>
          <w:p w14:paraId="3510C990" w14:textId="6FFA71D8" w:rsidR="00EF2E8F" w:rsidRPr="00EF2E8F" w:rsidRDefault="00EF2E8F" w:rsidP="00C50377">
            <w:pPr>
              <w:rPr>
                <w:sz w:val="18"/>
              </w:rPr>
            </w:pPr>
            <w:r>
              <w:rPr>
                <w:sz w:val="18"/>
              </w:rPr>
              <w:t>wo:</w:t>
            </w:r>
            <w:r w:rsidRPr="00EF2E8F">
              <w:rPr>
                <w:sz w:val="18"/>
              </w:rPr>
              <w:t>:</w:t>
            </w:r>
            <w:proofErr w:type="spellStart"/>
            <w:r w:rsidRPr="00EF2E8F">
              <w:rPr>
                <w:sz w:val="18"/>
              </w:rPr>
              <w:t>rd</w:t>
            </w:r>
            <w:proofErr w:type="spellEnd"/>
          </w:p>
        </w:tc>
        <w:tc>
          <w:tcPr>
            <w:tcW w:w="3570" w:type="dxa"/>
          </w:tcPr>
          <w:p w14:paraId="601178B2" w14:textId="68F481A1" w:rsidR="00EF2E8F" w:rsidRPr="00EF2E8F" w:rsidRDefault="00EF2E8F" w:rsidP="00C50377">
            <w:pPr>
              <w:rPr>
                <w:sz w:val="18"/>
              </w:rPr>
            </w:pPr>
            <w:r w:rsidRPr="00EF2E8F">
              <w:rPr>
                <w:sz w:val="18"/>
              </w:rPr>
              <w:t>Extension of the sound or the syllable it follows</w:t>
            </w:r>
          </w:p>
        </w:tc>
      </w:tr>
      <w:tr w:rsidR="00EF2E8F" w14:paraId="1EC643D8" w14:textId="77777777" w:rsidTr="007B5B09">
        <w:tc>
          <w:tcPr>
            <w:tcW w:w="966" w:type="dxa"/>
          </w:tcPr>
          <w:p w14:paraId="32FF5D68" w14:textId="6776ACB3" w:rsidR="00EF2E8F" w:rsidRPr="00EF2E8F" w:rsidRDefault="00EF2E8F" w:rsidP="00C50377">
            <w:pPr>
              <w:rPr>
                <w:sz w:val="18"/>
              </w:rPr>
            </w:pPr>
            <w:r w:rsidRPr="00EF2E8F">
              <w:rPr>
                <w:sz w:val="18"/>
              </w:rPr>
              <w:t>[thanks]</w:t>
            </w:r>
          </w:p>
        </w:tc>
        <w:tc>
          <w:tcPr>
            <w:tcW w:w="3570" w:type="dxa"/>
          </w:tcPr>
          <w:p w14:paraId="09AF225F" w14:textId="282502BF" w:rsidR="00EF2E8F" w:rsidRPr="00EF2E8F" w:rsidRDefault="00EF2E8F" w:rsidP="00C50377">
            <w:pPr>
              <w:rPr>
                <w:sz w:val="18"/>
              </w:rPr>
            </w:pPr>
            <w:r>
              <w:rPr>
                <w:sz w:val="18"/>
              </w:rPr>
              <w:t>O</w:t>
            </w:r>
            <w:r w:rsidRPr="00EF2E8F">
              <w:rPr>
                <w:sz w:val="18"/>
              </w:rPr>
              <w:t>verlapping talk</w:t>
            </w:r>
          </w:p>
        </w:tc>
      </w:tr>
      <w:tr w:rsidR="00EF2E8F" w14:paraId="22EFA4EB" w14:textId="77777777" w:rsidTr="007B5B09">
        <w:tc>
          <w:tcPr>
            <w:tcW w:w="966" w:type="dxa"/>
          </w:tcPr>
          <w:p w14:paraId="37258B30" w14:textId="73116A0C" w:rsidR="00EF2E8F" w:rsidRPr="00EF2E8F" w:rsidRDefault="00EF2E8F" w:rsidP="00C50377">
            <w:pPr>
              <w:rPr>
                <w:sz w:val="18"/>
              </w:rPr>
            </w:pPr>
            <w:r w:rsidRPr="00EF2E8F">
              <w:rPr>
                <w:sz w:val="18"/>
              </w:rPr>
              <w:t>=</w:t>
            </w:r>
          </w:p>
        </w:tc>
        <w:tc>
          <w:tcPr>
            <w:tcW w:w="3570" w:type="dxa"/>
          </w:tcPr>
          <w:p w14:paraId="3659827C" w14:textId="71C2A1FF" w:rsidR="00EF2E8F" w:rsidRPr="00EF2E8F" w:rsidRDefault="00EF2E8F" w:rsidP="00C50377">
            <w:pPr>
              <w:rPr>
                <w:sz w:val="18"/>
              </w:rPr>
            </w:pPr>
            <w:r>
              <w:rPr>
                <w:sz w:val="18"/>
              </w:rPr>
              <w:t>L</w:t>
            </w:r>
            <w:r w:rsidRPr="00EF2E8F">
              <w:rPr>
                <w:sz w:val="18"/>
              </w:rPr>
              <w:t>atching utterances</w:t>
            </w:r>
          </w:p>
        </w:tc>
      </w:tr>
      <w:tr w:rsidR="00EF2E8F" w14:paraId="264FB625" w14:textId="77777777" w:rsidTr="007B5B09">
        <w:tc>
          <w:tcPr>
            <w:tcW w:w="966" w:type="dxa"/>
          </w:tcPr>
          <w:p w14:paraId="73E20736" w14:textId="474087A6" w:rsidR="00EF2E8F" w:rsidRPr="00EF2E8F" w:rsidRDefault="00EF2E8F" w:rsidP="00C50377">
            <w:pPr>
              <w:rPr>
                <w:sz w:val="18"/>
              </w:rPr>
            </w:pPr>
            <w:r w:rsidRPr="00EF2E8F">
              <w:rPr>
                <w:sz w:val="18"/>
              </w:rPr>
              <w:t>((actions))</w:t>
            </w:r>
          </w:p>
        </w:tc>
        <w:tc>
          <w:tcPr>
            <w:tcW w:w="3570" w:type="dxa"/>
          </w:tcPr>
          <w:p w14:paraId="413B9854" w14:textId="36D84388" w:rsidR="00EF2E8F" w:rsidRPr="00EF2E8F" w:rsidRDefault="00EF2E8F" w:rsidP="00C50377">
            <w:pPr>
              <w:rPr>
                <w:sz w:val="18"/>
              </w:rPr>
            </w:pPr>
            <w:r>
              <w:rPr>
                <w:sz w:val="18"/>
              </w:rPr>
              <w:t>D</w:t>
            </w:r>
            <w:r w:rsidRPr="00EF2E8F">
              <w:rPr>
                <w:sz w:val="18"/>
              </w:rPr>
              <w:t>escriptions of events or actions rather than transcriptions</w:t>
            </w:r>
          </w:p>
        </w:tc>
      </w:tr>
      <w:tr w:rsidR="00EF2E8F" w14:paraId="036DB6C0" w14:textId="77777777" w:rsidTr="007B5B09">
        <w:tc>
          <w:tcPr>
            <w:tcW w:w="966" w:type="dxa"/>
          </w:tcPr>
          <w:p w14:paraId="4D74A4C3" w14:textId="1EFFC5EA" w:rsidR="00EF2E8F" w:rsidRPr="00EF2E8F" w:rsidRDefault="00EF2E8F" w:rsidP="00C50377">
            <w:pPr>
              <w:rPr>
                <w:sz w:val="18"/>
              </w:rPr>
            </w:pPr>
            <w:r w:rsidRPr="00EF2E8F">
              <w:rPr>
                <w:sz w:val="18"/>
              </w:rPr>
              <w:t>/ and \</w:t>
            </w:r>
          </w:p>
        </w:tc>
        <w:tc>
          <w:tcPr>
            <w:tcW w:w="3570" w:type="dxa"/>
          </w:tcPr>
          <w:p w14:paraId="0EE1B1C6" w14:textId="18AD4967" w:rsidR="00EF2E8F" w:rsidRPr="00EF2E8F" w:rsidRDefault="00EF2E8F" w:rsidP="00C50377">
            <w:pPr>
              <w:rPr>
                <w:sz w:val="18"/>
              </w:rPr>
            </w:pPr>
            <w:r>
              <w:rPr>
                <w:sz w:val="18"/>
              </w:rPr>
              <w:t>R</w:t>
            </w:r>
            <w:r w:rsidRPr="00EF2E8F">
              <w:rPr>
                <w:sz w:val="18"/>
              </w:rPr>
              <w:t>ising and falling intonation respectively</w:t>
            </w:r>
          </w:p>
        </w:tc>
      </w:tr>
    </w:tbl>
    <w:p w14:paraId="403E3F34" w14:textId="017DE597" w:rsidR="00EF2E8F" w:rsidRDefault="007B5B09" w:rsidP="007B5B09">
      <w:pPr>
        <w:pStyle w:val="Lgende"/>
        <w:jc w:val="center"/>
      </w:pPr>
      <w:proofErr w:type="gramStart"/>
      <w:r>
        <w:t xml:space="preserve">Table </w:t>
      </w:r>
      <w:r w:rsidR="00A125AB">
        <w:fldChar w:fldCharType="begin"/>
      </w:r>
      <w:r w:rsidR="00A125AB">
        <w:instrText xml:space="preserve"> SEQ Figure \* ARABIC </w:instrText>
      </w:r>
      <w:r w:rsidR="00A125AB">
        <w:fldChar w:fldCharType="separate"/>
      </w:r>
      <w:r w:rsidR="002C15FE">
        <w:rPr>
          <w:noProof/>
        </w:rPr>
        <w:t>1</w:t>
      </w:r>
      <w:r w:rsidR="00A125AB">
        <w:rPr>
          <w:noProof/>
        </w:rPr>
        <w:fldChar w:fldCharType="end"/>
      </w:r>
      <w:r w:rsidR="00EF2E8F" w:rsidRPr="00EF2E8F">
        <w:t>.</w:t>
      </w:r>
      <w:proofErr w:type="gramEnd"/>
      <w:r w:rsidR="00EF2E8F" w:rsidRPr="00EF2E8F">
        <w:t xml:space="preserve"> </w:t>
      </w:r>
      <w:proofErr w:type="gramStart"/>
      <w:r w:rsidR="00EF2E8F">
        <w:t>Conventions of transcription.</w:t>
      </w:r>
      <w:proofErr w:type="gramEnd"/>
    </w:p>
    <w:p w14:paraId="4E0A5714" w14:textId="089E6967" w:rsidR="002A32E5" w:rsidRPr="002A32E5" w:rsidRDefault="0082571B" w:rsidP="00C50377">
      <w:r w:rsidRPr="002A32E5">
        <w:t>VDAs</w:t>
      </w:r>
      <w:r>
        <w:t>’ responses and states</w:t>
      </w:r>
      <w:r w:rsidRPr="002A32E5">
        <w:t xml:space="preserve"> </w:t>
      </w:r>
      <w:r>
        <w:t>are</w:t>
      </w:r>
      <w:r w:rsidRPr="002A32E5">
        <w:t xml:space="preserve"> identified by the name of the device (Alexa, </w:t>
      </w:r>
      <w:proofErr w:type="spellStart"/>
      <w:r w:rsidRPr="002A32E5">
        <w:t>Ivee</w:t>
      </w:r>
      <w:proofErr w:type="spellEnd"/>
      <w:r w:rsidRPr="002A32E5">
        <w:t xml:space="preserve"> or GH for Google Home).</w:t>
      </w:r>
      <w:r>
        <w:t xml:space="preserve"> </w:t>
      </w:r>
    </w:p>
    <w:p w14:paraId="24423350" w14:textId="0FA8CAF7" w:rsidR="00AE3D51" w:rsidRDefault="0043684C" w:rsidP="00AE3D51">
      <w:pPr>
        <w:pStyle w:val="Titre1"/>
      </w:pPr>
      <w:r>
        <w:t>INTERACTING WITH DOMESTIC VOICE DIGITAL ASSISTANTS</w:t>
      </w:r>
      <w:r w:rsidR="00F91276">
        <w:t xml:space="preserve">: the </w:t>
      </w:r>
      <w:r w:rsidR="00AE3D51">
        <w:t>User’s WOrk</w:t>
      </w:r>
    </w:p>
    <w:p w14:paraId="54FEDE65" w14:textId="07AE0CD3" w:rsidR="00D822A6" w:rsidRPr="00D822A6" w:rsidRDefault="00F91276" w:rsidP="00D822A6">
      <w:r w:rsidRPr="00F91276">
        <w:t>I</w:t>
      </w:r>
      <w:r w:rsidR="00E56215">
        <w:t xml:space="preserve">n his latest book on </w:t>
      </w:r>
      <w:r w:rsidR="002F489E">
        <w:t>Artificial Intelligence (AI), Harry</w:t>
      </w:r>
      <w:r w:rsidR="00E56215">
        <w:t xml:space="preserve"> </w:t>
      </w:r>
      <w:r w:rsidRPr="00F91276">
        <w:t>Collins points out that</w:t>
      </w:r>
      <w:r w:rsidR="00E56215">
        <w:t xml:space="preserve"> the</w:t>
      </w:r>
      <w:r w:rsidRPr="00F91276">
        <w:t xml:space="preserve"> </w:t>
      </w:r>
      <w:r w:rsidR="00E56215">
        <w:t>narratives</w:t>
      </w:r>
      <w:r w:rsidRPr="00F91276">
        <w:t xml:space="preserve"> </w:t>
      </w:r>
      <w:r w:rsidR="00E56215">
        <w:t>about this field</w:t>
      </w:r>
      <w:r w:rsidR="00E56215" w:rsidRPr="00F91276">
        <w:t xml:space="preserve"> </w:t>
      </w:r>
      <w:r w:rsidR="000F6CF4">
        <w:t>are part of the “</w:t>
      </w:r>
      <w:r w:rsidRPr="007A56D5">
        <w:rPr>
          <w:i/>
        </w:rPr>
        <w:t xml:space="preserve">world of </w:t>
      </w:r>
      <w:proofErr w:type="spellStart"/>
      <w:r w:rsidRPr="007A56D5">
        <w:rPr>
          <w:i/>
        </w:rPr>
        <w:t>artific</w:t>
      </w:r>
      <w:r w:rsidR="00E56215" w:rsidRPr="007A56D5">
        <w:rPr>
          <w:i/>
        </w:rPr>
        <w:t>t</w:t>
      </w:r>
      <w:r w:rsidRPr="007A56D5">
        <w:rPr>
          <w:i/>
        </w:rPr>
        <w:t>i</w:t>
      </w:r>
      <w:r w:rsidR="00E56215" w:rsidRPr="007A56D5">
        <w:rPr>
          <w:i/>
        </w:rPr>
        <w:t>on</w:t>
      </w:r>
      <w:r w:rsidRPr="007A56D5">
        <w:rPr>
          <w:i/>
        </w:rPr>
        <w:t>al</w:t>
      </w:r>
      <w:proofErr w:type="spellEnd"/>
      <w:r w:rsidRPr="007A56D5">
        <w:rPr>
          <w:i/>
        </w:rPr>
        <w:t xml:space="preserve"> intelligence, available throu</w:t>
      </w:r>
      <w:r w:rsidR="00E56215" w:rsidRPr="007A56D5">
        <w:rPr>
          <w:i/>
        </w:rPr>
        <w:t>gh newspapers, books and films</w:t>
      </w:r>
      <w:r w:rsidR="00E56215">
        <w:t>.</w:t>
      </w:r>
      <w:r w:rsidR="000F6CF4">
        <w:t>”</w:t>
      </w:r>
      <w:r w:rsidR="00E56215">
        <w:t xml:space="preserve"> </w:t>
      </w:r>
      <w:r w:rsidR="003B2106">
        <w:t>[4</w:t>
      </w:r>
      <w:r w:rsidR="002F489E">
        <w:t>]</w:t>
      </w:r>
      <w:r w:rsidR="0050462B">
        <w:t xml:space="preserve"> This ‘</w:t>
      </w:r>
      <w:proofErr w:type="spellStart"/>
      <w:r w:rsidRPr="00F91276">
        <w:t>artific</w:t>
      </w:r>
      <w:r w:rsidR="00E56215">
        <w:t>tiona</w:t>
      </w:r>
      <w:r w:rsidR="0050462B">
        <w:t>l</w:t>
      </w:r>
      <w:proofErr w:type="spellEnd"/>
      <w:r w:rsidR="0050462B">
        <w:t>’</w:t>
      </w:r>
      <w:r w:rsidRPr="00F91276">
        <w:t xml:space="preserve"> mode - that is, one that overshadows the limits of </w:t>
      </w:r>
      <w:r w:rsidR="00E56215">
        <w:t xml:space="preserve">AI </w:t>
      </w:r>
      <w:r w:rsidRPr="00F91276">
        <w:t xml:space="preserve">systems - is </w:t>
      </w:r>
      <w:r w:rsidR="00B05C30">
        <w:t>actually</w:t>
      </w:r>
      <w:r w:rsidR="00B05C30" w:rsidRPr="00F91276">
        <w:t xml:space="preserve"> </w:t>
      </w:r>
      <w:r w:rsidRPr="00F91276">
        <w:t xml:space="preserve">the way in which AI is presented to the public both by its critics and </w:t>
      </w:r>
      <w:r w:rsidR="0083109A">
        <w:t>advocates</w:t>
      </w:r>
      <w:r w:rsidRPr="00F91276">
        <w:t xml:space="preserve">, each overestimating its real capabilities. </w:t>
      </w:r>
      <w:r w:rsidR="0083109A">
        <w:t>Regarding DVAs, companies’ advertising operations</w:t>
      </w:r>
      <w:r w:rsidR="00DD0479">
        <w:t xml:space="preserve"> fully participate in this ‘</w:t>
      </w:r>
      <w:proofErr w:type="spellStart"/>
      <w:r w:rsidRPr="00F91276">
        <w:t>artific</w:t>
      </w:r>
      <w:r w:rsidR="00E56215">
        <w:t>tion</w:t>
      </w:r>
      <w:r w:rsidR="00DD0479">
        <w:t>al</w:t>
      </w:r>
      <w:proofErr w:type="spellEnd"/>
      <w:r w:rsidR="00DD0479">
        <w:t>’</w:t>
      </w:r>
      <w:r w:rsidR="0083109A">
        <w:t xml:space="preserve"> world, presenting</w:t>
      </w:r>
      <w:r w:rsidRPr="00F91276">
        <w:t xml:space="preserve"> </w:t>
      </w:r>
      <w:r w:rsidR="0083109A">
        <w:t xml:space="preserve">these devices </w:t>
      </w:r>
      <w:r w:rsidR="00DD0479">
        <w:t>as ‘</w:t>
      </w:r>
      <w:r w:rsidR="00E56215">
        <w:t>assistants</w:t>
      </w:r>
      <w:r w:rsidR="00DD0479">
        <w:t>’</w:t>
      </w:r>
      <w:r w:rsidRPr="00F91276">
        <w:t xml:space="preserve">, </w:t>
      </w:r>
      <w:r w:rsidR="00DD0479">
        <w:t>‘</w:t>
      </w:r>
      <w:r w:rsidRPr="00F91276">
        <w:t>butlers</w:t>
      </w:r>
      <w:r w:rsidR="00DD0479">
        <w:t>’, even ‘family member’</w:t>
      </w:r>
      <w:r w:rsidRPr="00F91276">
        <w:t xml:space="preserve"> </w:t>
      </w:r>
      <w:r w:rsidR="00E56215">
        <w:t>which</w:t>
      </w:r>
      <w:r w:rsidR="00E56215" w:rsidRPr="00F91276">
        <w:t xml:space="preserve"> facilitate the daily life of the house</w:t>
      </w:r>
      <w:r w:rsidR="00E56215">
        <w:t xml:space="preserve">, </w:t>
      </w:r>
      <w:r w:rsidRPr="00F91276">
        <w:t xml:space="preserve">thanks to </w:t>
      </w:r>
      <w:r w:rsidR="000F6CF4">
        <w:t>their ability to interact in a “natural”</w:t>
      </w:r>
      <w:r w:rsidRPr="00F91276">
        <w:t xml:space="preserve"> </w:t>
      </w:r>
      <w:r w:rsidR="00E56215">
        <w:t>way and therefore to enable users to use them effortlessly</w:t>
      </w:r>
      <w:r w:rsidRPr="00F91276">
        <w:t xml:space="preserve">. </w:t>
      </w:r>
      <w:r w:rsidR="0083109A">
        <w:t>In advertising videos, t</w:t>
      </w:r>
      <w:r w:rsidR="00E56215">
        <w:t>hese devices</w:t>
      </w:r>
      <w:r w:rsidRPr="00F91276">
        <w:t xml:space="preserve"> appear invisible or transparent, easily fitting </w:t>
      </w:r>
      <w:r w:rsidR="000F6CF4">
        <w:t xml:space="preserve">into multi-activity situations (e.g. </w:t>
      </w:r>
      <w:r w:rsidRPr="00F91276">
        <w:t>people interact with the assistant while cooking or packing</w:t>
      </w:r>
      <w:r w:rsidR="000F6CF4">
        <w:t>)</w:t>
      </w:r>
      <w:r w:rsidRPr="00F91276">
        <w:t>. The conversational intelligence of the system, i.e.</w:t>
      </w:r>
      <w:r w:rsidR="0083109A">
        <w:t xml:space="preserve"> </w:t>
      </w:r>
      <w:r w:rsidR="000F6CF4">
        <w:t>its ability to understand users’</w:t>
      </w:r>
      <w:r w:rsidR="0083109A">
        <w:t xml:space="preserve"> utterances </w:t>
      </w:r>
      <w:r w:rsidRPr="00F91276">
        <w:t xml:space="preserve">and manage the dialogue in a fluid manner, is at the heart of these </w:t>
      </w:r>
      <w:r w:rsidR="0083109A">
        <w:t>advertisements</w:t>
      </w:r>
      <w:r w:rsidRPr="00F91276">
        <w:t>. However, it is in fact limited and produces an appe</w:t>
      </w:r>
      <w:r w:rsidR="000F6CF4">
        <w:t xml:space="preserve">arance of natural conversation which is </w:t>
      </w:r>
      <w:r w:rsidRPr="00F91276">
        <w:t xml:space="preserve">a source of </w:t>
      </w:r>
      <w:r w:rsidR="000F6CF4">
        <w:t>interactional troubles</w:t>
      </w:r>
      <w:r w:rsidR="0083109A">
        <w:t xml:space="preserve"> [</w:t>
      </w:r>
      <w:r w:rsidR="003B2106">
        <w:t>12</w:t>
      </w:r>
      <w:r w:rsidR="0083109A">
        <w:t>]</w:t>
      </w:r>
      <w:r w:rsidR="000F6CF4">
        <w:t xml:space="preserve">. </w:t>
      </w:r>
      <w:r w:rsidR="00E56215">
        <w:t>This</w:t>
      </w:r>
      <w:r w:rsidR="0050462B">
        <w:t xml:space="preserve"> ‘</w:t>
      </w:r>
      <w:proofErr w:type="spellStart"/>
      <w:r w:rsidR="0050462B">
        <w:t>artifictional</w:t>
      </w:r>
      <w:proofErr w:type="spellEnd"/>
      <w:r w:rsidR="0050462B">
        <w:t>’</w:t>
      </w:r>
      <w:r w:rsidRPr="00F91276">
        <w:t xml:space="preserve"> discourse </w:t>
      </w:r>
      <w:r w:rsidR="00E56215">
        <w:t>obscures</w:t>
      </w:r>
      <w:r w:rsidRPr="00F91276">
        <w:t xml:space="preserve"> what users really do when they talk to </w:t>
      </w:r>
      <w:r w:rsidR="00E56215">
        <w:t>DVA</w:t>
      </w:r>
      <w:r w:rsidRPr="00F91276">
        <w:t>s,</w:t>
      </w:r>
      <w:r w:rsidR="00D2069A">
        <w:t xml:space="preserve"> including in terms of additional actions</w:t>
      </w:r>
      <w:r w:rsidRPr="00F91276">
        <w:t xml:space="preserve">. </w:t>
      </w:r>
      <w:r w:rsidR="00B05C30">
        <w:t>W</w:t>
      </w:r>
      <w:r w:rsidRPr="00F91276">
        <w:t>e</w:t>
      </w:r>
      <w:r w:rsidR="00AE3D51">
        <w:t xml:space="preserve"> </w:t>
      </w:r>
      <w:r w:rsidR="00380EB8">
        <w:t xml:space="preserve">mobilized </w:t>
      </w:r>
      <w:r w:rsidR="00AE3D51">
        <w:t>the notion of</w:t>
      </w:r>
      <w:r w:rsidR="000F6CF4">
        <w:t xml:space="preserve"> </w:t>
      </w:r>
      <w:r w:rsidR="00DD0479">
        <w:t>‘</w:t>
      </w:r>
      <w:r w:rsidRPr="00F91276">
        <w:t>user</w:t>
      </w:r>
      <w:r w:rsidR="000F6CF4">
        <w:t>’s</w:t>
      </w:r>
      <w:r w:rsidRPr="00F91276">
        <w:t xml:space="preserve"> </w:t>
      </w:r>
      <w:r w:rsidR="00DD0479">
        <w:t>wor</w:t>
      </w:r>
      <w:r w:rsidR="0050462B">
        <w:t>k</w:t>
      </w:r>
      <w:r w:rsidR="00DD0479">
        <w:t>’</w:t>
      </w:r>
      <w:r w:rsidR="00AE3D51">
        <w:t xml:space="preserve"> [</w:t>
      </w:r>
      <w:r w:rsidR="003B2106">
        <w:t>12</w:t>
      </w:r>
      <w:r w:rsidR="00AE3D51">
        <w:t>]</w:t>
      </w:r>
      <w:r w:rsidRPr="00F91276">
        <w:t xml:space="preserve"> to make visible what people do in addition to what is provided in the system</w:t>
      </w:r>
      <w:r w:rsidR="000F6CF4">
        <w:t xml:space="preserve">’s </w:t>
      </w:r>
      <w:r w:rsidRPr="00F91276">
        <w:t xml:space="preserve">script, or on the </w:t>
      </w:r>
      <w:r w:rsidR="0050462B">
        <w:t>‘</w:t>
      </w:r>
      <w:r w:rsidR="005A2BD2">
        <w:t>administration</w:t>
      </w:r>
      <w:r w:rsidR="0050462B">
        <w:t>’</w:t>
      </w:r>
      <w:r w:rsidR="005A2BD2">
        <w:t xml:space="preserve"> level of the device</w:t>
      </w:r>
      <w:r w:rsidRPr="00F91276">
        <w:t xml:space="preserve"> (installation, configuration, maintenance)</w:t>
      </w:r>
      <w:r w:rsidR="00E56215">
        <w:t>.</w:t>
      </w:r>
      <w:r w:rsidR="00C60D12">
        <w:t xml:space="preserve"> </w:t>
      </w:r>
      <w:r w:rsidR="005A2BD2">
        <w:t>We observed this phenomenon</w:t>
      </w:r>
      <w:r w:rsidR="00684DF2">
        <w:t xml:space="preserve"> throughout the entire study,</w:t>
      </w:r>
      <w:r w:rsidR="005A2BD2">
        <w:t xml:space="preserve"> </w:t>
      </w:r>
      <w:r w:rsidR="00684DF2">
        <w:t>since</w:t>
      </w:r>
      <w:r w:rsidR="005A2BD2">
        <w:t xml:space="preserve"> 2015</w:t>
      </w:r>
      <w:r w:rsidR="00684DF2">
        <w:t xml:space="preserve"> until 2018</w:t>
      </w:r>
      <w:r w:rsidR="005A2BD2">
        <w:t xml:space="preserve">. </w:t>
      </w:r>
      <w:r w:rsidR="006F59B6">
        <w:t xml:space="preserve">As shown by other studies </w:t>
      </w:r>
      <w:r w:rsidR="000507C9">
        <w:t>(</w:t>
      </w:r>
      <w:r w:rsidR="004C3254">
        <w:t>e.g.</w:t>
      </w:r>
      <w:r w:rsidR="008339EF" w:rsidRPr="008339EF">
        <w:t xml:space="preserve"> </w:t>
      </w:r>
      <w:r w:rsidR="003B2106">
        <w:t>[2, 5, 7, 8</w:t>
      </w:r>
      <w:r w:rsidR="008339EF">
        <w:t>]</w:t>
      </w:r>
      <w:r w:rsidR="000507C9">
        <w:t>),</w:t>
      </w:r>
      <w:r w:rsidR="0049769D">
        <w:t xml:space="preserve"> </w:t>
      </w:r>
      <w:r w:rsidR="006F59B6">
        <w:t xml:space="preserve">this </w:t>
      </w:r>
      <w:r w:rsidR="00D822A6" w:rsidRPr="008E6C9E">
        <w:t xml:space="preserve">can </w:t>
      </w:r>
      <w:r w:rsidR="00D822A6">
        <w:t>take different forms,</w:t>
      </w:r>
      <w:r w:rsidR="00D822A6" w:rsidRPr="008E6C9E">
        <w:t xml:space="preserve"> such as </w:t>
      </w:r>
      <w:r w:rsidR="004C3254">
        <w:t>repetition</w:t>
      </w:r>
      <w:r w:rsidR="00D822A6">
        <w:t xml:space="preserve">, </w:t>
      </w:r>
      <w:r w:rsidR="004C3254">
        <w:t>reformulation</w:t>
      </w:r>
      <w:r w:rsidR="00D822A6">
        <w:t xml:space="preserve"> by shortening </w:t>
      </w:r>
      <w:r w:rsidR="0036383F">
        <w:t xml:space="preserve">or </w:t>
      </w:r>
      <w:r w:rsidR="004C3254">
        <w:t>expanding the request</w:t>
      </w:r>
      <w:r w:rsidR="0036383F">
        <w:t xml:space="preserve">, </w:t>
      </w:r>
      <w:r w:rsidR="008339EF">
        <w:t>modification of the prosody</w:t>
      </w:r>
      <w:r w:rsidR="00D822A6" w:rsidRPr="008E6C9E">
        <w:t xml:space="preserve"> (speak</w:t>
      </w:r>
      <w:r w:rsidR="004C3254">
        <w:t>ing slowly</w:t>
      </w:r>
      <w:r w:rsidR="00D822A6" w:rsidRPr="008E6C9E">
        <w:t>)</w:t>
      </w:r>
      <w:r w:rsidR="008339EF">
        <w:t xml:space="preserve"> or the volume of voice (speaking loudly),</w:t>
      </w:r>
      <w:r w:rsidR="00D822A6" w:rsidRPr="008E6C9E">
        <w:t xml:space="preserve"> </w:t>
      </w:r>
      <w:r w:rsidR="008339EF">
        <w:t>or</w:t>
      </w:r>
      <w:r w:rsidR="0036383F">
        <w:t xml:space="preserve"> coming close to</w:t>
      </w:r>
      <w:r w:rsidR="0036383F" w:rsidRPr="008E6C9E">
        <w:t xml:space="preserve"> the object</w:t>
      </w:r>
      <w:r w:rsidR="00D822A6" w:rsidRPr="008E6C9E">
        <w:t>.</w:t>
      </w:r>
      <w:r w:rsidR="006F59B6">
        <w:t xml:space="preserve"> Our data shows that this way of dealing with troubles is not specific to a DVA; we observed it across the three devices that we studied. </w:t>
      </w:r>
      <w:r w:rsidR="00C60D12">
        <w:t xml:space="preserve">The </w:t>
      </w:r>
      <w:r w:rsidR="00C60D12">
        <w:lastRenderedPageBreak/>
        <w:t xml:space="preserve">following </w:t>
      </w:r>
      <w:r w:rsidR="00B5594B">
        <w:t>fragment</w:t>
      </w:r>
      <w:r w:rsidR="001A5C4C">
        <w:t xml:space="preserve"> (</w:t>
      </w:r>
      <w:r w:rsidR="00B5594B">
        <w:t xml:space="preserve">excerpt </w:t>
      </w:r>
      <w:r w:rsidR="008339EF">
        <w:t xml:space="preserve">1) </w:t>
      </w:r>
      <w:r w:rsidR="001A5C4C">
        <w:t>where the user tri</w:t>
      </w:r>
      <w:r w:rsidR="008339EF">
        <w:t xml:space="preserve">es to play a song by Katy Perry </w:t>
      </w:r>
      <w:r w:rsidR="004C3254">
        <w:t xml:space="preserve">illustrates </w:t>
      </w:r>
      <w:r w:rsidR="006F59B6">
        <w:t>this work</w:t>
      </w:r>
      <w:r w:rsidR="009F2D07">
        <w:rPr>
          <w:rStyle w:val="Appelnotedebasdep"/>
        </w:rPr>
        <w:footnoteReference w:id="1"/>
      </w:r>
      <w:r w:rsidR="009F2D07">
        <w:t xml:space="preserve">: </w:t>
      </w:r>
      <w:r w:rsidR="00C60D12">
        <w:t xml:space="preserve"> </w:t>
      </w:r>
    </w:p>
    <w:p w14:paraId="79209239" w14:textId="3361211E" w:rsidR="005A2BD2" w:rsidRDefault="00C60D12" w:rsidP="00F91276">
      <w:r>
        <w:rPr>
          <w:i/>
        </w:rPr>
        <w:t>Excerpt 1</w:t>
      </w:r>
      <w:r w:rsidR="0011524F">
        <w:rPr>
          <w:i/>
        </w:rPr>
        <w:t xml:space="preserve"> </w:t>
      </w:r>
      <w:r w:rsidR="005A2BD2" w:rsidRPr="005A2BD2">
        <w:rPr>
          <w:i/>
        </w:rPr>
        <w:t xml:space="preserve"> </w:t>
      </w:r>
    </w:p>
    <w:p w14:paraId="57261624" w14:textId="299CB8D0" w:rsidR="005871C0" w:rsidRDefault="005871C0" w:rsidP="00FF73E1">
      <w:pPr>
        <w:ind w:left="284"/>
      </w:pPr>
      <w:r>
        <w:rPr>
          <w:noProof/>
          <w:lang w:val="fr-FR" w:eastAsia="fr-FR"/>
        </w:rPr>
        <w:drawing>
          <wp:inline distT="0" distB="0" distL="0" distR="0" wp14:anchorId="7C6AC413" wp14:editId="469D989D">
            <wp:extent cx="1301601" cy="795131"/>
            <wp:effectExtent l="0" t="0" r="0" b="5080"/>
            <wp:docPr id="6" name="Image 6" descr="this image shows a user named Tom, who is interacting with Alexa." titl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artisticPhotocopy/>
                              </a14:imgEffect>
                            </a14:imgLayer>
                          </a14:imgProps>
                        </a:ext>
                      </a:extLst>
                    </a:blip>
                    <a:stretch>
                      <a:fillRect/>
                    </a:stretch>
                  </pic:blipFill>
                  <pic:spPr>
                    <a:xfrm>
                      <a:off x="0" y="0"/>
                      <a:ext cx="1301294" cy="794943"/>
                    </a:xfrm>
                    <a:prstGeom prst="rect">
                      <a:avLst/>
                    </a:prstGeom>
                  </pic:spPr>
                </pic:pic>
              </a:graphicData>
            </a:graphic>
          </wp:inline>
        </w:drawing>
      </w:r>
    </w:p>
    <w:p w14:paraId="1F787190" w14:textId="6AA96EF0" w:rsidR="001A5C4C" w:rsidRPr="00FF73E1" w:rsidRDefault="001A5C4C" w:rsidP="00FF73E1">
      <w:pPr>
        <w:ind w:left="284"/>
        <w:rPr>
          <w:sz w:val="18"/>
        </w:rPr>
      </w:pPr>
      <w:r w:rsidRPr="00FF73E1">
        <w:rPr>
          <w:sz w:val="18"/>
        </w:rPr>
        <w:t>Image 1</w:t>
      </w:r>
    </w:p>
    <w:p w14:paraId="6EEA214F" w14:textId="627EB6DB" w:rsidR="00F91276" w:rsidRPr="00FF73E1" w:rsidRDefault="00B5594B" w:rsidP="00FF73E1">
      <w:pPr>
        <w:ind w:left="284"/>
        <w:rPr>
          <w:sz w:val="18"/>
        </w:rPr>
      </w:pPr>
      <w:r>
        <w:rPr>
          <w:sz w:val="18"/>
        </w:rPr>
        <w:t xml:space="preserve">1. </w:t>
      </w:r>
      <w:r w:rsidR="00F91276" w:rsidRPr="00FF73E1">
        <w:rPr>
          <w:sz w:val="18"/>
        </w:rPr>
        <w:t xml:space="preserve">Tom: </w:t>
      </w:r>
      <w:r w:rsidR="00657509">
        <w:rPr>
          <w:sz w:val="18"/>
        </w:rPr>
        <w:t xml:space="preserve"> </w:t>
      </w:r>
      <w:r w:rsidR="00F91276" w:rsidRPr="00FF73E1">
        <w:rPr>
          <w:sz w:val="18"/>
        </w:rPr>
        <w:t xml:space="preserve">Alexia </w:t>
      </w:r>
      <w:proofErr w:type="gramStart"/>
      <w:r w:rsidR="00F91276" w:rsidRPr="00FF73E1">
        <w:rPr>
          <w:sz w:val="18"/>
        </w:rPr>
        <w:t>go</w:t>
      </w:r>
      <w:proofErr w:type="gramEnd"/>
      <w:r w:rsidR="00F91276" w:rsidRPr="00FF73E1">
        <w:rPr>
          <w:sz w:val="18"/>
        </w:rPr>
        <w:t xml:space="preserve"> on to YouTube and look up Katy Perry please</w:t>
      </w:r>
    </w:p>
    <w:p w14:paraId="270CCC1C" w14:textId="6C91017C" w:rsidR="00F91276" w:rsidRPr="00FF73E1" w:rsidRDefault="00657509" w:rsidP="00FF73E1">
      <w:pPr>
        <w:ind w:left="284"/>
        <w:rPr>
          <w:sz w:val="18"/>
        </w:rPr>
      </w:pPr>
      <w:r>
        <w:rPr>
          <w:sz w:val="18"/>
        </w:rPr>
        <w:t>2.</w:t>
      </w:r>
      <w:r w:rsidR="00B5594B">
        <w:rPr>
          <w:sz w:val="18"/>
        </w:rPr>
        <w:t xml:space="preserve"> </w:t>
      </w:r>
      <w:r>
        <w:rPr>
          <w:sz w:val="18"/>
        </w:rPr>
        <w:t>Alexa</w:t>
      </w:r>
      <w:r w:rsidR="00F91276" w:rsidRPr="00FF73E1">
        <w:rPr>
          <w:sz w:val="18"/>
        </w:rPr>
        <w:t>: hm</w:t>
      </w:r>
      <w:r w:rsidR="00C60D12" w:rsidRPr="00FF73E1">
        <w:rPr>
          <w:sz w:val="18"/>
        </w:rPr>
        <w:t>m</w:t>
      </w:r>
      <w:r w:rsidR="00F91276" w:rsidRPr="00FF73E1">
        <w:rPr>
          <w:sz w:val="18"/>
        </w:rPr>
        <w:t xml:space="preserve"> (.) I can’t find the answer to the question I heard</w:t>
      </w:r>
    </w:p>
    <w:p w14:paraId="30FF241E" w14:textId="11F2DFF8" w:rsidR="00F91276" w:rsidRPr="00FF73E1" w:rsidRDefault="00657509" w:rsidP="00FF73E1">
      <w:pPr>
        <w:ind w:left="284"/>
        <w:rPr>
          <w:sz w:val="18"/>
        </w:rPr>
      </w:pPr>
      <w:r>
        <w:rPr>
          <w:sz w:val="18"/>
        </w:rPr>
        <w:t>3.</w:t>
      </w:r>
      <w:r w:rsidR="00B5594B">
        <w:rPr>
          <w:sz w:val="18"/>
        </w:rPr>
        <w:t xml:space="preserve"> </w:t>
      </w:r>
      <w:r>
        <w:rPr>
          <w:sz w:val="18"/>
        </w:rPr>
        <w:t>Tom</w:t>
      </w:r>
      <w:r w:rsidR="00F91276" w:rsidRPr="00FF73E1">
        <w:rPr>
          <w:sz w:val="18"/>
        </w:rPr>
        <w:t xml:space="preserve">: </w:t>
      </w:r>
      <w:r>
        <w:rPr>
          <w:sz w:val="18"/>
        </w:rPr>
        <w:t xml:space="preserve">  </w:t>
      </w:r>
      <w:r w:rsidR="00F91276" w:rsidRPr="00FF73E1">
        <w:rPr>
          <w:sz w:val="18"/>
        </w:rPr>
        <w:t xml:space="preserve">Alexia (.) </w:t>
      </w:r>
      <w:proofErr w:type="gramStart"/>
      <w:r w:rsidR="00F91276" w:rsidRPr="00FF73E1">
        <w:rPr>
          <w:sz w:val="18"/>
        </w:rPr>
        <w:t>go</w:t>
      </w:r>
      <w:proofErr w:type="gramEnd"/>
      <w:r w:rsidR="00F91276" w:rsidRPr="00FF73E1">
        <w:rPr>
          <w:sz w:val="18"/>
        </w:rPr>
        <w:t xml:space="preserve"> on to You Tube (.) now</w:t>
      </w:r>
    </w:p>
    <w:p w14:paraId="4719537D" w14:textId="2D86F28E" w:rsidR="00F91276" w:rsidRPr="00FF73E1" w:rsidRDefault="00657509" w:rsidP="00FF73E1">
      <w:pPr>
        <w:ind w:left="284"/>
        <w:rPr>
          <w:sz w:val="18"/>
        </w:rPr>
      </w:pPr>
      <w:r>
        <w:rPr>
          <w:sz w:val="18"/>
        </w:rPr>
        <w:t>4.</w:t>
      </w:r>
      <w:r w:rsidR="00B5594B">
        <w:rPr>
          <w:sz w:val="18"/>
        </w:rPr>
        <w:t xml:space="preserve"> </w:t>
      </w:r>
      <w:r>
        <w:rPr>
          <w:sz w:val="18"/>
        </w:rPr>
        <w:t>Alexa</w:t>
      </w:r>
      <w:r w:rsidR="00F91276" w:rsidRPr="00FF73E1">
        <w:rPr>
          <w:sz w:val="18"/>
        </w:rPr>
        <w:t>: hm</w:t>
      </w:r>
      <w:r>
        <w:rPr>
          <w:sz w:val="18"/>
        </w:rPr>
        <w:t>m</w:t>
      </w:r>
      <w:r w:rsidR="00F91276" w:rsidRPr="00FF73E1">
        <w:rPr>
          <w:sz w:val="18"/>
        </w:rPr>
        <w:t xml:space="preserve"> (.) I can’t find the answer to the question I heard</w:t>
      </w:r>
    </w:p>
    <w:p w14:paraId="702EAD30" w14:textId="2D13F3AD" w:rsidR="00F91276" w:rsidRPr="00FF73E1" w:rsidRDefault="00657509" w:rsidP="00FF73E1">
      <w:pPr>
        <w:ind w:left="284"/>
        <w:rPr>
          <w:sz w:val="18"/>
        </w:rPr>
      </w:pPr>
      <w:r>
        <w:rPr>
          <w:sz w:val="18"/>
        </w:rPr>
        <w:t>5.</w:t>
      </w:r>
      <w:r w:rsidR="00B5594B">
        <w:rPr>
          <w:sz w:val="18"/>
        </w:rPr>
        <w:t xml:space="preserve"> </w:t>
      </w:r>
      <w:r>
        <w:rPr>
          <w:sz w:val="18"/>
        </w:rPr>
        <w:t>Tom</w:t>
      </w:r>
      <w:r w:rsidR="00F91276" w:rsidRPr="00FF73E1">
        <w:rPr>
          <w:sz w:val="18"/>
        </w:rPr>
        <w:t xml:space="preserve">: </w:t>
      </w:r>
      <w:r>
        <w:rPr>
          <w:sz w:val="18"/>
        </w:rPr>
        <w:t xml:space="preserve"> </w:t>
      </w:r>
      <w:r w:rsidR="00F91276" w:rsidRPr="00FF73E1">
        <w:rPr>
          <w:sz w:val="18"/>
        </w:rPr>
        <w:t>Alexia You Tube</w:t>
      </w:r>
    </w:p>
    <w:p w14:paraId="73C4DF55" w14:textId="49D6EE42" w:rsidR="00B65D40" w:rsidRPr="00FF73E1" w:rsidRDefault="004060E6" w:rsidP="00FF73E1">
      <w:pPr>
        <w:ind w:left="284"/>
        <w:rPr>
          <w:sz w:val="18"/>
        </w:rPr>
      </w:pPr>
      <w:r w:rsidRPr="00FF73E1">
        <w:rPr>
          <w:sz w:val="18"/>
        </w:rPr>
        <w:t>(</w:t>
      </w:r>
      <w:r w:rsidR="00B65D40" w:rsidRPr="00FF73E1">
        <w:rPr>
          <w:sz w:val="18"/>
        </w:rPr>
        <w:t xml:space="preserve">(Tom </w:t>
      </w:r>
      <w:r w:rsidR="0032104B">
        <w:rPr>
          <w:sz w:val="18"/>
        </w:rPr>
        <w:t>tries again</w:t>
      </w:r>
      <w:r w:rsidR="00B65D40" w:rsidRPr="00FF73E1">
        <w:rPr>
          <w:sz w:val="18"/>
        </w:rPr>
        <w:t xml:space="preserve"> to play a song </w:t>
      </w:r>
      <w:r w:rsidR="00C60D12" w:rsidRPr="00FF73E1">
        <w:rPr>
          <w:sz w:val="18"/>
        </w:rPr>
        <w:t>by</w:t>
      </w:r>
      <w:r w:rsidR="00B65D40" w:rsidRPr="00FF73E1">
        <w:rPr>
          <w:sz w:val="18"/>
        </w:rPr>
        <w:t xml:space="preserve"> Katy Perry</w:t>
      </w:r>
      <w:r w:rsidRPr="00FF73E1">
        <w:rPr>
          <w:sz w:val="18"/>
        </w:rPr>
        <w:t xml:space="preserve">. His wife suggests him to find </w:t>
      </w:r>
      <w:r w:rsidR="00C60D12" w:rsidRPr="00FF73E1">
        <w:rPr>
          <w:sz w:val="18"/>
        </w:rPr>
        <w:t>a specific</w:t>
      </w:r>
      <w:r w:rsidRPr="00FF73E1">
        <w:rPr>
          <w:sz w:val="18"/>
        </w:rPr>
        <w:t xml:space="preserve"> song </w:t>
      </w:r>
      <w:r w:rsidR="00B05C30">
        <w:rPr>
          <w:sz w:val="18"/>
        </w:rPr>
        <w:t>“C</w:t>
      </w:r>
      <w:r w:rsidR="005871C0" w:rsidRPr="00FF73E1">
        <w:rPr>
          <w:sz w:val="18"/>
        </w:rPr>
        <w:t>razy</w:t>
      </w:r>
      <w:r w:rsidR="00B05C30">
        <w:rPr>
          <w:sz w:val="18"/>
        </w:rPr>
        <w:t>”</w:t>
      </w:r>
      <w:r w:rsidR="005871C0" w:rsidRPr="00FF73E1">
        <w:rPr>
          <w:sz w:val="18"/>
        </w:rPr>
        <w:t xml:space="preserve"> remixed</w:t>
      </w:r>
      <w:r w:rsidR="00C60D12" w:rsidRPr="00FF73E1">
        <w:rPr>
          <w:sz w:val="18"/>
        </w:rPr>
        <w:t xml:space="preserve"> by</w:t>
      </w:r>
      <w:r w:rsidR="001A5C4C" w:rsidRPr="00FF73E1">
        <w:rPr>
          <w:sz w:val="18"/>
        </w:rPr>
        <w:t xml:space="preserve"> </w:t>
      </w:r>
      <w:proofErr w:type="spellStart"/>
      <w:r w:rsidR="001A5C4C" w:rsidRPr="00FF73E1">
        <w:rPr>
          <w:sz w:val="18"/>
        </w:rPr>
        <w:t>Nô</w:t>
      </w:r>
      <w:r w:rsidR="005871C0" w:rsidRPr="00FF73E1">
        <w:rPr>
          <w:sz w:val="18"/>
        </w:rPr>
        <w:t>ze</w:t>
      </w:r>
      <w:proofErr w:type="spellEnd"/>
      <w:r w:rsidR="005871C0" w:rsidRPr="00FF73E1">
        <w:rPr>
          <w:sz w:val="18"/>
        </w:rPr>
        <w:t>))</w:t>
      </w:r>
    </w:p>
    <w:p w14:paraId="7429714A" w14:textId="7177EF43" w:rsidR="00B65D40" w:rsidRPr="00FF73E1" w:rsidRDefault="00F276B9" w:rsidP="00FF73E1">
      <w:pPr>
        <w:ind w:left="284"/>
        <w:rPr>
          <w:sz w:val="18"/>
        </w:rPr>
      </w:pPr>
      <w:r w:rsidRPr="00FF73E1">
        <w:rPr>
          <w:sz w:val="18"/>
        </w:rPr>
        <w:t>6.</w:t>
      </w:r>
      <w:r w:rsidR="00B5594B">
        <w:rPr>
          <w:sz w:val="18"/>
        </w:rPr>
        <w:t xml:space="preserve"> </w:t>
      </w:r>
      <w:r w:rsidR="005871C0" w:rsidRPr="00FF73E1">
        <w:rPr>
          <w:sz w:val="18"/>
        </w:rPr>
        <w:t xml:space="preserve">Tom: </w:t>
      </w:r>
      <w:r w:rsidR="00657509">
        <w:rPr>
          <w:sz w:val="18"/>
        </w:rPr>
        <w:t xml:space="preserve"> </w:t>
      </w:r>
      <w:r w:rsidR="00B65D40" w:rsidRPr="00FF73E1">
        <w:rPr>
          <w:sz w:val="18"/>
        </w:rPr>
        <w:t xml:space="preserve">Alexia on the amazon music store please </w:t>
      </w:r>
      <w:proofErr w:type="gramStart"/>
      <w:r w:rsidR="00B65D40" w:rsidRPr="00FF73E1">
        <w:rPr>
          <w:sz w:val="18"/>
        </w:rPr>
        <w:t>find</w:t>
      </w:r>
      <w:proofErr w:type="gramEnd"/>
      <w:r w:rsidR="00B65D40" w:rsidRPr="00FF73E1">
        <w:rPr>
          <w:sz w:val="18"/>
        </w:rPr>
        <w:t xml:space="preserve"> songs like crazy </w:t>
      </w:r>
    </w:p>
    <w:p w14:paraId="5F347F15" w14:textId="4887950C" w:rsidR="00B65D40" w:rsidRPr="00FF73E1" w:rsidRDefault="00F276B9" w:rsidP="00FF73E1">
      <w:pPr>
        <w:ind w:left="284"/>
        <w:rPr>
          <w:sz w:val="18"/>
        </w:rPr>
      </w:pPr>
      <w:r w:rsidRPr="00FF73E1">
        <w:rPr>
          <w:sz w:val="18"/>
        </w:rPr>
        <w:t>7.</w:t>
      </w:r>
      <w:r w:rsidR="00B5594B">
        <w:rPr>
          <w:sz w:val="18"/>
        </w:rPr>
        <w:t xml:space="preserve"> </w:t>
      </w:r>
      <w:r w:rsidR="00970C3E">
        <w:rPr>
          <w:sz w:val="18"/>
        </w:rPr>
        <w:t>Alex</w:t>
      </w:r>
      <w:r w:rsidR="005871C0" w:rsidRPr="00FF73E1">
        <w:rPr>
          <w:sz w:val="18"/>
        </w:rPr>
        <w:t xml:space="preserve">a: </w:t>
      </w:r>
      <w:r w:rsidR="00657509">
        <w:rPr>
          <w:sz w:val="18"/>
        </w:rPr>
        <w:t>here a sample of crazy by (xx</w:t>
      </w:r>
      <w:r w:rsidR="00B65D40" w:rsidRPr="00FF73E1">
        <w:rPr>
          <w:sz w:val="18"/>
        </w:rPr>
        <w:t xml:space="preserve">) </w:t>
      </w:r>
      <w:proofErr w:type="spellStart"/>
      <w:proofErr w:type="gramStart"/>
      <w:r w:rsidR="00B65D40" w:rsidRPr="00FF73E1">
        <w:rPr>
          <w:sz w:val="18"/>
        </w:rPr>
        <w:t>barkley</w:t>
      </w:r>
      <w:proofErr w:type="spellEnd"/>
      <w:proofErr w:type="gramEnd"/>
    </w:p>
    <w:p w14:paraId="17BD36B7" w14:textId="4BFDB594" w:rsidR="00B65D40" w:rsidRPr="00FF73E1" w:rsidRDefault="00F276B9" w:rsidP="00FF73E1">
      <w:pPr>
        <w:ind w:left="284"/>
        <w:rPr>
          <w:sz w:val="18"/>
        </w:rPr>
      </w:pPr>
      <w:r w:rsidRPr="00FF73E1">
        <w:rPr>
          <w:sz w:val="18"/>
        </w:rPr>
        <w:t>8.</w:t>
      </w:r>
      <w:r w:rsidR="00B5594B">
        <w:rPr>
          <w:sz w:val="18"/>
        </w:rPr>
        <w:t xml:space="preserve"> </w:t>
      </w:r>
      <w:r w:rsidR="0032104B">
        <w:rPr>
          <w:sz w:val="18"/>
        </w:rPr>
        <w:t xml:space="preserve">  </w:t>
      </w:r>
      <w:r w:rsidR="00C60D12" w:rsidRPr="00FF73E1">
        <w:rPr>
          <w:sz w:val="18"/>
        </w:rPr>
        <w:t xml:space="preserve">Tom: </w:t>
      </w:r>
      <w:r w:rsidR="00657509">
        <w:rPr>
          <w:sz w:val="18"/>
        </w:rPr>
        <w:t xml:space="preserve">   </w:t>
      </w:r>
      <w:r w:rsidR="00B65D40" w:rsidRPr="00FF73E1">
        <w:rPr>
          <w:sz w:val="18"/>
        </w:rPr>
        <w:t xml:space="preserve">oh no </w:t>
      </w:r>
      <w:proofErr w:type="spellStart"/>
      <w:r w:rsidR="00B65D40" w:rsidRPr="00FF73E1">
        <w:rPr>
          <w:sz w:val="18"/>
        </w:rPr>
        <w:t>no</w:t>
      </w:r>
      <w:proofErr w:type="spellEnd"/>
      <w:r w:rsidR="00B65D40" w:rsidRPr="00FF73E1">
        <w:rPr>
          <w:sz w:val="18"/>
        </w:rPr>
        <w:t xml:space="preserve"> Alexia find (1) find crazy=</w:t>
      </w:r>
    </w:p>
    <w:p w14:paraId="05D61BE6" w14:textId="3590534F" w:rsidR="00B65D40" w:rsidRPr="00FF73E1" w:rsidRDefault="00F276B9" w:rsidP="00FF73E1">
      <w:pPr>
        <w:ind w:left="284"/>
        <w:rPr>
          <w:sz w:val="18"/>
        </w:rPr>
      </w:pPr>
      <w:r w:rsidRPr="00FF73E1">
        <w:rPr>
          <w:sz w:val="18"/>
        </w:rPr>
        <w:t>9.</w:t>
      </w:r>
      <w:r w:rsidR="0032104B">
        <w:rPr>
          <w:sz w:val="18"/>
        </w:rPr>
        <w:t xml:space="preserve">   </w:t>
      </w:r>
      <w:r w:rsidR="002736D6">
        <w:rPr>
          <w:sz w:val="18"/>
        </w:rPr>
        <w:t>Radio:  =Highly unusual [</w:t>
      </w:r>
      <w:r w:rsidR="00657509">
        <w:rPr>
          <w:sz w:val="18"/>
        </w:rPr>
        <w:t>(</w:t>
      </w:r>
      <w:proofErr w:type="gramStart"/>
      <w:r w:rsidR="00657509">
        <w:rPr>
          <w:sz w:val="18"/>
        </w:rPr>
        <w:t xml:space="preserve">xx </w:t>
      </w:r>
      <w:r w:rsidR="00B65D40" w:rsidRPr="00FF73E1">
        <w:rPr>
          <w:sz w:val="18"/>
        </w:rPr>
        <w:t>)</w:t>
      </w:r>
      <w:proofErr w:type="gramEnd"/>
    </w:p>
    <w:p w14:paraId="3EE285AC" w14:textId="7CD8CDB8" w:rsidR="00B65D40" w:rsidRPr="00FF73E1" w:rsidRDefault="00F276B9" w:rsidP="00FF73E1">
      <w:pPr>
        <w:ind w:left="284"/>
        <w:rPr>
          <w:sz w:val="18"/>
        </w:rPr>
      </w:pPr>
      <w:r w:rsidRPr="00FF73E1">
        <w:rPr>
          <w:sz w:val="18"/>
        </w:rPr>
        <w:t>10.</w:t>
      </w:r>
      <w:r w:rsidR="00B5594B">
        <w:rPr>
          <w:sz w:val="18"/>
        </w:rPr>
        <w:t xml:space="preserve"> </w:t>
      </w:r>
      <w:r w:rsidR="00C60D12" w:rsidRPr="00FF73E1">
        <w:rPr>
          <w:sz w:val="18"/>
        </w:rPr>
        <w:t xml:space="preserve">Tom: </w:t>
      </w:r>
      <w:r w:rsidR="00B65D40" w:rsidRPr="00FF73E1">
        <w:rPr>
          <w:sz w:val="18"/>
        </w:rPr>
        <w:t xml:space="preserve">                      </w:t>
      </w:r>
      <w:r w:rsidR="00657509">
        <w:rPr>
          <w:sz w:val="18"/>
        </w:rPr>
        <w:t xml:space="preserve"> </w:t>
      </w:r>
      <w:r w:rsidR="002736D6">
        <w:rPr>
          <w:sz w:val="18"/>
        </w:rPr>
        <w:t xml:space="preserve"> </w:t>
      </w:r>
      <w:r w:rsidR="00B65D40" w:rsidRPr="00FF73E1">
        <w:rPr>
          <w:sz w:val="18"/>
        </w:rPr>
        <w:t xml:space="preserve">[no </w:t>
      </w:r>
      <w:proofErr w:type="spellStart"/>
      <w:r w:rsidR="00B65D40" w:rsidRPr="00FF73E1">
        <w:rPr>
          <w:sz w:val="18"/>
        </w:rPr>
        <w:t>no</w:t>
      </w:r>
      <w:proofErr w:type="spellEnd"/>
      <w:r w:rsidR="00B65D40" w:rsidRPr="00FF73E1">
        <w:rPr>
          <w:sz w:val="18"/>
        </w:rPr>
        <w:t xml:space="preserve"> Alexia turn </w:t>
      </w:r>
      <w:proofErr w:type="gramStart"/>
      <w:r w:rsidR="00B65D40" w:rsidRPr="00FF73E1">
        <w:rPr>
          <w:sz w:val="18"/>
        </w:rPr>
        <w:t xml:space="preserve">that down turn down Alexia </w:t>
      </w:r>
      <w:proofErr w:type="spellStart"/>
      <w:r w:rsidR="00B65D40" w:rsidRPr="00FF73E1">
        <w:rPr>
          <w:sz w:val="18"/>
        </w:rPr>
        <w:t>Alexia</w:t>
      </w:r>
      <w:proofErr w:type="spellEnd"/>
      <w:r w:rsidR="00B65D40" w:rsidRPr="00FF73E1">
        <w:rPr>
          <w:sz w:val="18"/>
        </w:rPr>
        <w:t xml:space="preserve"> turn</w:t>
      </w:r>
      <w:proofErr w:type="gramEnd"/>
      <w:r w:rsidR="00B65D40" w:rsidRPr="00FF73E1">
        <w:rPr>
          <w:sz w:val="18"/>
        </w:rPr>
        <w:t xml:space="preserve"> that off ALEXIA</w:t>
      </w:r>
    </w:p>
    <w:p w14:paraId="0C60BA16" w14:textId="4D533636" w:rsidR="00B65D40" w:rsidRDefault="00B65D40" w:rsidP="00FF73E1">
      <w:pPr>
        <w:ind w:left="284"/>
      </w:pPr>
      <w:r>
        <w:rPr>
          <w:noProof/>
          <w:lang w:val="fr-FR" w:eastAsia="fr-FR"/>
        </w:rPr>
        <w:drawing>
          <wp:inline distT="0" distB="0" distL="0" distR="0" wp14:anchorId="0C53990D" wp14:editId="46A530CD">
            <wp:extent cx="1098550" cy="904556"/>
            <wp:effectExtent l="0" t="0" r="6350" b="0"/>
            <wp:docPr id="5" name="Image 5" descr="this image shows Tom coming close to Alexa" titl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artisticPhotocopy/>
                              </a14:imgEffect>
                            </a14:imgLayer>
                          </a14:imgProps>
                        </a:ext>
                      </a:extLst>
                    </a:blip>
                    <a:stretch>
                      <a:fillRect/>
                    </a:stretch>
                  </pic:blipFill>
                  <pic:spPr>
                    <a:xfrm>
                      <a:off x="0" y="0"/>
                      <a:ext cx="1110806" cy="914648"/>
                    </a:xfrm>
                    <a:prstGeom prst="rect">
                      <a:avLst/>
                    </a:prstGeom>
                  </pic:spPr>
                </pic:pic>
              </a:graphicData>
            </a:graphic>
          </wp:inline>
        </w:drawing>
      </w:r>
    </w:p>
    <w:p w14:paraId="2C0CEB7E" w14:textId="77777777" w:rsidR="001A5C4C" w:rsidRPr="00FF73E1" w:rsidRDefault="001A5C4C" w:rsidP="00FF73E1">
      <w:pPr>
        <w:ind w:left="284"/>
        <w:rPr>
          <w:sz w:val="18"/>
        </w:rPr>
      </w:pPr>
      <w:r w:rsidRPr="00FF73E1">
        <w:rPr>
          <w:sz w:val="18"/>
        </w:rPr>
        <w:t>Image 2</w:t>
      </w:r>
    </w:p>
    <w:p w14:paraId="4E63A4A0" w14:textId="55C58B32" w:rsidR="00EC7F64" w:rsidRDefault="00EC7F64" w:rsidP="00F91276">
      <w:r>
        <w:t>From line 1 to line 5, we can see how Tom tries to solve the trouble he encounters by reducin</w:t>
      </w:r>
      <w:r w:rsidR="000F6CF4">
        <w:t xml:space="preserve">g his initial request (line 1). </w:t>
      </w:r>
      <w:r w:rsidR="001A5C4C">
        <w:t>As Alexa does not find the answer to the requests formulated by Tom, his wife suggests him to look for a specific song remixed by another artist (</w:t>
      </w:r>
      <w:proofErr w:type="spellStart"/>
      <w:r w:rsidR="001A5C4C">
        <w:t>Nôze</w:t>
      </w:r>
      <w:proofErr w:type="spellEnd"/>
      <w:r w:rsidR="001A5C4C">
        <w:t>). But</w:t>
      </w:r>
      <w:r>
        <w:t xml:space="preserve"> he failed</w:t>
      </w:r>
      <w:r w:rsidR="00F276B9">
        <w:t xml:space="preserve"> again</w:t>
      </w:r>
      <w:r>
        <w:t xml:space="preserve"> to be understood by Alexa</w:t>
      </w:r>
      <w:r w:rsidR="001A5C4C">
        <w:t xml:space="preserve"> which starts t</w:t>
      </w:r>
      <w:r w:rsidR="0037093B">
        <w:t xml:space="preserve">o play a radio station (lines 6 and </w:t>
      </w:r>
      <w:r w:rsidR="001A5C4C">
        <w:t>7). H</w:t>
      </w:r>
      <w:r>
        <w:t>e</w:t>
      </w:r>
      <w:r w:rsidR="001A5C4C">
        <w:t xml:space="preserve"> then</w:t>
      </w:r>
      <w:r>
        <w:t xml:space="preserve"> spontaneously </w:t>
      </w:r>
      <w:r w:rsidR="001A5C4C">
        <w:t>comes</w:t>
      </w:r>
      <w:r>
        <w:t xml:space="preserve"> very close to the device</w:t>
      </w:r>
      <w:r w:rsidR="001A5C4C">
        <w:t xml:space="preserve"> to ask </w:t>
      </w:r>
      <w:r w:rsidR="00DC0DAE">
        <w:t>Alexa</w:t>
      </w:r>
      <w:r w:rsidR="001A5C4C">
        <w:t xml:space="preserve"> to stop the radio (line 10 – image 2)</w:t>
      </w:r>
      <w:r>
        <w:t xml:space="preserve">. </w:t>
      </w:r>
      <w:r w:rsidR="00ED0B11">
        <w:t xml:space="preserve">Thanks to </w:t>
      </w:r>
      <w:r w:rsidR="00B05C30">
        <w:t xml:space="preserve">the </w:t>
      </w:r>
      <w:r w:rsidR="00ED0B11">
        <w:t xml:space="preserve">video, </w:t>
      </w:r>
      <w:r w:rsidR="00B05C30">
        <w:t>we are able to observe</w:t>
      </w:r>
      <w:r w:rsidR="007A2C64">
        <w:t xml:space="preserve"> how the body can be mobilized as a resource for interaction with </w:t>
      </w:r>
      <w:r w:rsidR="00B05C30">
        <w:t>DVA</w:t>
      </w:r>
      <w:r w:rsidR="00B05C30" w:rsidRPr="00F91276">
        <w:t>s</w:t>
      </w:r>
      <w:r w:rsidR="00B05C30" w:rsidDel="00B05C30">
        <w:t xml:space="preserve"> </w:t>
      </w:r>
      <w:r w:rsidR="00B05C30">
        <w:t>to</w:t>
      </w:r>
      <w:r w:rsidR="0037590C">
        <w:t xml:space="preserve"> try to</w:t>
      </w:r>
      <w:r w:rsidR="00B05C30">
        <w:t xml:space="preserve"> manage interactional troubles. </w:t>
      </w:r>
    </w:p>
    <w:p w14:paraId="73868EF2" w14:textId="1C231B95" w:rsidR="00F91276" w:rsidRDefault="00F276B9" w:rsidP="00F91276">
      <w:r>
        <w:lastRenderedPageBreak/>
        <w:t>The</w:t>
      </w:r>
      <w:r w:rsidR="00F91276">
        <w:t xml:space="preserve"> </w:t>
      </w:r>
      <w:r>
        <w:t>interviews reveal that the use</w:t>
      </w:r>
      <w:r w:rsidR="002736D6">
        <w:t xml:space="preserve">rs are quite aware of the </w:t>
      </w:r>
      <w:r>
        <w:t xml:space="preserve">work they have to </w:t>
      </w:r>
      <w:r w:rsidR="000F6CF4">
        <w:t>perform</w:t>
      </w:r>
      <w:r>
        <w:t xml:space="preserve"> to be understood by the system: </w:t>
      </w:r>
    </w:p>
    <w:p w14:paraId="0C26C717" w14:textId="3B1ACC53" w:rsidR="00F91276" w:rsidRPr="00FF73E1" w:rsidRDefault="0050462B" w:rsidP="00F91276">
      <w:pPr>
        <w:rPr>
          <w:sz w:val="18"/>
        </w:rPr>
      </w:pPr>
      <w:r>
        <w:rPr>
          <w:sz w:val="18"/>
        </w:rPr>
        <w:t>“</w:t>
      </w:r>
      <w:r w:rsidR="00F91276" w:rsidRPr="00FF73E1">
        <w:rPr>
          <w:sz w:val="18"/>
        </w:rPr>
        <w:t xml:space="preserve">[...] it's a little constraint to think a little more calmly about the whole sentence that we're going to say when it's a little complicated or when we want a wake-up call on a particular day or every day of the week to a particular music. When you want something a little specific, sometimes it's a little long sentences, and it's true that it requires more concentration, whereas in a human conversation, sometimes it's not disturbing that there's a little white space, or if you want to do the same thing on the phone, you'll launch the application, create a new thing, </w:t>
      </w:r>
      <w:r w:rsidR="00D45155">
        <w:rPr>
          <w:sz w:val="18"/>
        </w:rPr>
        <w:t xml:space="preserve">and you'll have time to think.” </w:t>
      </w:r>
      <w:r w:rsidR="00F91276" w:rsidRPr="00FF73E1">
        <w:rPr>
          <w:sz w:val="18"/>
        </w:rPr>
        <w:t>Luc</w:t>
      </w:r>
    </w:p>
    <w:p w14:paraId="250CB7C5" w14:textId="1A000FF2" w:rsidR="00EC7F64" w:rsidRDefault="00F91276" w:rsidP="00F91276">
      <w:r>
        <w:t xml:space="preserve">In addition, the formulation </w:t>
      </w:r>
      <w:r w:rsidR="00D2069A">
        <w:t>of requests</w:t>
      </w:r>
      <w:r>
        <w:t xml:space="preserve"> is subject to a strong time constraint because </w:t>
      </w:r>
      <w:r w:rsidR="00684DF2">
        <w:t>the user has</w:t>
      </w:r>
      <w:r w:rsidR="0050462B">
        <w:t xml:space="preserve"> to produce her/his </w:t>
      </w:r>
      <w:r w:rsidRPr="0050462B">
        <w:t>request at the right time</w:t>
      </w:r>
      <w:r>
        <w:t xml:space="preserve">, when the system is </w:t>
      </w:r>
      <w:r w:rsidR="0050462B">
        <w:t>‘</w:t>
      </w:r>
      <w:r>
        <w:t>listening</w:t>
      </w:r>
      <w:r w:rsidR="0050462B">
        <w:t>’</w:t>
      </w:r>
      <w:r w:rsidR="00D2069A" w:rsidRPr="00D2069A">
        <w:t xml:space="preserve"> </w:t>
      </w:r>
      <w:r w:rsidR="00D2069A">
        <w:t>(otherwise the system does not process the utterance)</w:t>
      </w:r>
      <w:r>
        <w:t xml:space="preserve">. This respondent highlights the differences in the temporality </w:t>
      </w:r>
      <w:r w:rsidR="00A2512C">
        <w:t xml:space="preserve">between interaction with </w:t>
      </w:r>
      <w:r w:rsidR="006F124D">
        <w:t>DVA</w:t>
      </w:r>
      <w:r w:rsidR="006F124D" w:rsidRPr="00F91276">
        <w:t>s</w:t>
      </w:r>
      <w:r w:rsidR="006F124D" w:rsidDel="006F124D">
        <w:t xml:space="preserve"> </w:t>
      </w:r>
      <w:r w:rsidR="006F124D">
        <w:t>and</w:t>
      </w:r>
      <w:r>
        <w:t xml:space="preserve"> human conversation</w:t>
      </w:r>
      <w:r w:rsidR="006F124D">
        <w:t xml:space="preserve"> on </w:t>
      </w:r>
      <w:r w:rsidR="00A2512C">
        <w:t xml:space="preserve">the </w:t>
      </w:r>
      <w:r w:rsidR="006F124D">
        <w:t>one hand</w:t>
      </w:r>
      <w:r w:rsidR="00A2512C">
        <w:t>,</w:t>
      </w:r>
      <w:r>
        <w:t xml:space="preserve"> and the use of a graphical interface that offers more flexibility</w:t>
      </w:r>
      <w:r w:rsidR="006F124D">
        <w:t xml:space="preserve"> on the other</w:t>
      </w:r>
      <w:r>
        <w:t xml:space="preserve">. </w:t>
      </w:r>
      <w:r w:rsidR="006F124D">
        <w:t>Actually</w:t>
      </w:r>
      <w:r>
        <w:t xml:space="preserve">, the user's work extends beyond the formulation of </w:t>
      </w:r>
      <w:r w:rsidR="00D2069A">
        <w:t>requests</w:t>
      </w:r>
      <w:r>
        <w:t xml:space="preserve">. It encompasses all </w:t>
      </w:r>
      <w:r w:rsidR="00D2069A">
        <w:t>extra-</w:t>
      </w:r>
      <w:r>
        <w:t>activities</w:t>
      </w:r>
      <w:r w:rsidR="00D2069A">
        <w:t xml:space="preserve"> performed by users to make</w:t>
      </w:r>
      <w:r>
        <w:t xml:space="preserve"> the system work, </w:t>
      </w:r>
      <w:r w:rsidR="000F6CF4">
        <w:t xml:space="preserve">and </w:t>
      </w:r>
      <w:r w:rsidR="00D2069A">
        <w:t xml:space="preserve">to understand troubles, as </w:t>
      </w:r>
      <w:r w:rsidR="00EC7F64">
        <w:t>we can see in the following ex</w:t>
      </w:r>
      <w:r w:rsidR="00C731CF">
        <w:t>cerpt</w:t>
      </w:r>
      <w:r w:rsidR="006F5102">
        <w:t xml:space="preserve">, where </w:t>
      </w:r>
      <w:r w:rsidR="0037093B">
        <w:t>two</w:t>
      </w:r>
      <w:r w:rsidR="006F5102">
        <w:t xml:space="preserve"> </w:t>
      </w:r>
      <w:r w:rsidR="0037093B">
        <w:t xml:space="preserve">adult </w:t>
      </w:r>
      <w:r w:rsidR="006F5102">
        <w:t>participants</w:t>
      </w:r>
      <w:r w:rsidR="0037093B">
        <w:t xml:space="preserve"> </w:t>
      </w:r>
      <w:r w:rsidR="0037093B" w:rsidRPr="00D45155">
        <w:t>(Emma and her daughter Julie</w:t>
      </w:r>
      <w:r w:rsidR="0037093B">
        <w:t>)</w:t>
      </w:r>
      <w:r w:rsidR="006F5102">
        <w:t xml:space="preserve"> try</w:t>
      </w:r>
      <w:r w:rsidR="002049D1">
        <w:t xml:space="preserve"> collaboratively</w:t>
      </w:r>
      <w:r w:rsidR="006F5102">
        <w:t xml:space="preserve"> to make sense of the system’s incorrect response</w:t>
      </w:r>
      <w:r w:rsidR="00B5594B">
        <w:t xml:space="preserve"> (line </w:t>
      </w:r>
      <w:r w:rsidR="0037093B">
        <w:t>2</w:t>
      </w:r>
      <w:r w:rsidR="00B5594B">
        <w:t>)</w:t>
      </w:r>
      <w:r w:rsidR="006F5102">
        <w:t xml:space="preserve"> and to figure</w:t>
      </w:r>
      <w:r w:rsidR="0007162D">
        <w:t xml:space="preserve"> out</w:t>
      </w:r>
      <w:r w:rsidR="00657509">
        <w:t xml:space="preserve"> how they should formulate a</w:t>
      </w:r>
      <w:r w:rsidR="006F5102">
        <w:t xml:space="preserve"> request</w:t>
      </w:r>
      <w:r w:rsidR="00657509">
        <w:t xml:space="preserve"> concerning the weather</w:t>
      </w:r>
      <w:r w:rsidR="0037093B">
        <w:t xml:space="preserve"> (lines 4 and 5)</w:t>
      </w:r>
      <w:r w:rsidR="00EC7F64">
        <w:t xml:space="preserve">: </w:t>
      </w:r>
    </w:p>
    <w:p w14:paraId="776E31BA" w14:textId="0E7D8AC5" w:rsidR="00EC7F64" w:rsidRPr="0011524F" w:rsidRDefault="0011524F" w:rsidP="00EC7F64">
      <w:pPr>
        <w:rPr>
          <w:i/>
        </w:rPr>
      </w:pPr>
      <w:r>
        <w:rPr>
          <w:i/>
        </w:rPr>
        <w:t>Excerpt 2</w:t>
      </w:r>
    </w:p>
    <w:p w14:paraId="6B83D010" w14:textId="165A73C8" w:rsidR="00EC7F64" w:rsidRPr="00B5594B" w:rsidRDefault="00B5594B" w:rsidP="00B5594B">
      <w:pPr>
        <w:rPr>
          <w:sz w:val="18"/>
        </w:rPr>
      </w:pPr>
      <w:r>
        <w:rPr>
          <w:sz w:val="18"/>
        </w:rPr>
        <w:t xml:space="preserve">1. </w:t>
      </w:r>
      <w:r w:rsidR="00657509" w:rsidRPr="00B5594B">
        <w:rPr>
          <w:sz w:val="18"/>
        </w:rPr>
        <w:t>Emma:</w:t>
      </w:r>
      <w:r>
        <w:rPr>
          <w:sz w:val="18"/>
        </w:rPr>
        <w:t xml:space="preserve">  </w:t>
      </w:r>
      <w:r w:rsidR="00EC7F64" w:rsidRPr="00B5594B">
        <w:rPr>
          <w:sz w:val="18"/>
        </w:rPr>
        <w:t xml:space="preserve">hello </w:t>
      </w:r>
      <w:proofErr w:type="spellStart"/>
      <w:r w:rsidR="00EC7F64" w:rsidRPr="00B5594B">
        <w:rPr>
          <w:sz w:val="18"/>
        </w:rPr>
        <w:t>Ivee</w:t>
      </w:r>
      <w:proofErr w:type="spellEnd"/>
      <w:r w:rsidR="00EC7F64" w:rsidRPr="00B5594B">
        <w:rPr>
          <w:sz w:val="18"/>
        </w:rPr>
        <w:t xml:space="preserve"> what is</w:t>
      </w:r>
      <w:r w:rsidRPr="00B5594B">
        <w:rPr>
          <w:sz w:val="18"/>
        </w:rPr>
        <w:t xml:space="preserve"> the temperature in </w:t>
      </w:r>
      <w:proofErr w:type="spellStart"/>
      <w:r w:rsidRPr="00B5594B">
        <w:rPr>
          <w:sz w:val="18"/>
        </w:rPr>
        <w:t>celsius</w:t>
      </w:r>
      <w:proofErr w:type="spellEnd"/>
      <w:r w:rsidRPr="00B5594B">
        <w:rPr>
          <w:sz w:val="18"/>
        </w:rPr>
        <w:t xml:space="preserve"> in New Y</w:t>
      </w:r>
      <w:r w:rsidR="00EC7F64" w:rsidRPr="00B5594B">
        <w:rPr>
          <w:sz w:val="18"/>
        </w:rPr>
        <w:t xml:space="preserve">ork </w:t>
      </w:r>
      <w:proofErr w:type="gramStart"/>
      <w:r w:rsidR="00EC7F64" w:rsidRPr="00B5594B">
        <w:rPr>
          <w:sz w:val="18"/>
        </w:rPr>
        <w:t>city</w:t>
      </w:r>
      <w:proofErr w:type="gramEnd"/>
      <w:r w:rsidR="00EC7F64" w:rsidRPr="00B5594B">
        <w:rPr>
          <w:sz w:val="18"/>
        </w:rPr>
        <w:t>/</w:t>
      </w:r>
    </w:p>
    <w:p w14:paraId="3AD1F0B2" w14:textId="2F2168F1" w:rsidR="00EC7F64" w:rsidRPr="00B5594B" w:rsidRDefault="00B5594B" w:rsidP="00B5594B">
      <w:pPr>
        <w:rPr>
          <w:sz w:val="18"/>
        </w:rPr>
      </w:pPr>
      <w:r>
        <w:rPr>
          <w:sz w:val="18"/>
        </w:rPr>
        <w:t xml:space="preserve">2. </w:t>
      </w:r>
      <w:proofErr w:type="spellStart"/>
      <w:r w:rsidR="0032104B">
        <w:rPr>
          <w:sz w:val="18"/>
        </w:rPr>
        <w:t>Ivee</w:t>
      </w:r>
      <w:proofErr w:type="spellEnd"/>
      <w:r w:rsidR="00657509" w:rsidRPr="00B5594B">
        <w:rPr>
          <w:sz w:val="18"/>
        </w:rPr>
        <w:t>:</w:t>
      </w:r>
      <w:r w:rsidR="0032104B">
        <w:rPr>
          <w:sz w:val="18"/>
        </w:rPr>
        <w:t xml:space="preserve">    c</w:t>
      </w:r>
      <w:r w:rsidR="00EC7F64" w:rsidRPr="00B5594B">
        <w:rPr>
          <w:sz w:val="18"/>
        </w:rPr>
        <w:t>urrently in Montreuil France it is 17 degrees and</w:t>
      </w:r>
      <w:r w:rsidR="00657509" w:rsidRPr="00B5594B">
        <w:rPr>
          <w:sz w:val="18"/>
        </w:rPr>
        <w:t xml:space="preserve"> </w:t>
      </w:r>
      <w:r w:rsidR="00EC7F64" w:rsidRPr="00B5594B">
        <w:rPr>
          <w:sz w:val="18"/>
        </w:rPr>
        <w:t>mostly</w:t>
      </w:r>
      <w:r w:rsidR="00657509" w:rsidRPr="00B5594B">
        <w:rPr>
          <w:sz w:val="18"/>
        </w:rPr>
        <w:t xml:space="preserve"> </w:t>
      </w:r>
      <w:r w:rsidR="00EC7F64" w:rsidRPr="00B5594B">
        <w:rPr>
          <w:sz w:val="18"/>
        </w:rPr>
        <w:t>cloudy</w:t>
      </w:r>
    </w:p>
    <w:p w14:paraId="230BB24F" w14:textId="1366173C" w:rsidR="00EC7F64" w:rsidRPr="00B5594B" w:rsidRDefault="00B5594B" w:rsidP="00B5594B">
      <w:pPr>
        <w:rPr>
          <w:sz w:val="18"/>
        </w:rPr>
      </w:pPr>
      <w:r>
        <w:rPr>
          <w:sz w:val="18"/>
        </w:rPr>
        <w:t xml:space="preserve">3. </w:t>
      </w:r>
      <w:r w:rsidR="00657509" w:rsidRPr="00B5594B">
        <w:rPr>
          <w:sz w:val="18"/>
        </w:rPr>
        <w:t>Emma:</w:t>
      </w:r>
      <w:r w:rsidR="00EC7F64" w:rsidRPr="00B5594B">
        <w:rPr>
          <w:sz w:val="18"/>
        </w:rPr>
        <w:t xml:space="preserve">  hello </w:t>
      </w:r>
      <w:proofErr w:type="spellStart"/>
      <w:r w:rsidR="00EC7F64" w:rsidRPr="00B5594B">
        <w:rPr>
          <w:sz w:val="18"/>
        </w:rPr>
        <w:t>i</w:t>
      </w:r>
      <w:r w:rsidR="00423277" w:rsidRPr="00B5594B">
        <w:rPr>
          <w:sz w:val="18"/>
        </w:rPr>
        <w:t>vee</w:t>
      </w:r>
      <w:proofErr w:type="spellEnd"/>
      <w:r w:rsidR="00423277" w:rsidRPr="00B5594B">
        <w:rPr>
          <w:sz w:val="18"/>
        </w:rPr>
        <w:t xml:space="preserve"> what is the temperature in New Y</w:t>
      </w:r>
      <w:r w:rsidR="00EC7F64" w:rsidRPr="00B5594B">
        <w:rPr>
          <w:sz w:val="18"/>
        </w:rPr>
        <w:t xml:space="preserve">ork </w:t>
      </w:r>
      <w:proofErr w:type="gramStart"/>
      <w:r w:rsidR="00EC7F64" w:rsidRPr="00B5594B">
        <w:rPr>
          <w:sz w:val="18"/>
        </w:rPr>
        <w:t>city</w:t>
      </w:r>
      <w:proofErr w:type="gramEnd"/>
      <w:r w:rsidR="00EC7F64" w:rsidRPr="00B5594B">
        <w:rPr>
          <w:sz w:val="18"/>
        </w:rPr>
        <w:t>/</w:t>
      </w:r>
    </w:p>
    <w:p w14:paraId="12C44BC8" w14:textId="72A32F77" w:rsidR="00EC7F64" w:rsidRPr="00B5594B" w:rsidRDefault="00B5594B" w:rsidP="00B5594B">
      <w:pPr>
        <w:rPr>
          <w:sz w:val="18"/>
        </w:rPr>
      </w:pPr>
      <w:r>
        <w:rPr>
          <w:sz w:val="18"/>
        </w:rPr>
        <w:t xml:space="preserve">4. </w:t>
      </w:r>
      <w:r w:rsidR="00657509" w:rsidRPr="00B5594B">
        <w:rPr>
          <w:sz w:val="18"/>
        </w:rPr>
        <w:t>Emma:</w:t>
      </w:r>
      <w:r w:rsidR="00EC7F64" w:rsidRPr="00B5594B">
        <w:rPr>
          <w:sz w:val="18"/>
        </w:rPr>
        <w:t xml:space="preserve"> </w:t>
      </w:r>
      <w:r w:rsidR="0011524F" w:rsidRPr="00B5594B">
        <w:rPr>
          <w:sz w:val="18"/>
        </w:rPr>
        <w:t>maybe</w:t>
      </w:r>
      <w:r w:rsidR="00EC7F64" w:rsidRPr="00B5594B">
        <w:rPr>
          <w:sz w:val="18"/>
        </w:rPr>
        <w:t xml:space="preserve"> we are supposed to just say New York I don’t know</w:t>
      </w:r>
    </w:p>
    <w:p w14:paraId="44D18F0D" w14:textId="172EDBFF" w:rsidR="00EC7F64" w:rsidRPr="00B5594B" w:rsidRDefault="00B5594B" w:rsidP="00B5594B">
      <w:pPr>
        <w:rPr>
          <w:sz w:val="18"/>
        </w:rPr>
      </w:pPr>
      <w:r>
        <w:rPr>
          <w:sz w:val="18"/>
        </w:rPr>
        <w:t xml:space="preserve">5. </w:t>
      </w:r>
      <w:r w:rsidR="00657509" w:rsidRPr="00B5594B">
        <w:rPr>
          <w:sz w:val="18"/>
        </w:rPr>
        <w:t>Julie:</w:t>
      </w:r>
      <w:r>
        <w:rPr>
          <w:sz w:val="18"/>
        </w:rPr>
        <w:t xml:space="preserve">  </w:t>
      </w:r>
      <w:r w:rsidR="00657509" w:rsidRPr="00B5594B">
        <w:rPr>
          <w:sz w:val="18"/>
        </w:rPr>
        <w:t>bah (0.5</w:t>
      </w:r>
      <w:r w:rsidR="00EC7F64" w:rsidRPr="00B5594B">
        <w:rPr>
          <w:sz w:val="18"/>
        </w:rPr>
        <w:t xml:space="preserve">) what’s certain that New York </w:t>
      </w:r>
      <w:proofErr w:type="gramStart"/>
      <w:r w:rsidR="00EC7F64" w:rsidRPr="00B5594B">
        <w:rPr>
          <w:sz w:val="18"/>
        </w:rPr>
        <w:t>city</w:t>
      </w:r>
      <w:proofErr w:type="gramEnd"/>
      <w:r w:rsidR="00EC7F64" w:rsidRPr="00B5594B">
        <w:rPr>
          <w:sz w:val="18"/>
        </w:rPr>
        <w:t xml:space="preserve"> doesn’t sound Montreuil France</w:t>
      </w:r>
    </w:p>
    <w:p w14:paraId="7BDD4F2A" w14:textId="67F348D4" w:rsidR="0043684C" w:rsidRDefault="007A2C64" w:rsidP="00A50819">
      <w:pPr>
        <w:pStyle w:val="Titre1"/>
      </w:pPr>
      <w:r>
        <w:t>Users’ work in</w:t>
      </w:r>
      <w:r w:rsidR="00DC596C">
        <w:t xml:space="preserve"> multi</w:t>
      </w:r>
      <w:r w:rsidR="0043684C">
        <w:t xml:space="preserve"> </w:t>
      </w:r>
      <w:r w:rsidR="005A2BD2">
        <w:t>agents</w:t>
      </w:r>
      <w:r>
        <w:t xml:space="preserve"> </w:t>
      </w:r>
      <w:r w:rsidR="00FF05AC">
        <w:t>situations</w:t>
      </w:r>
    </w:p>
    <w:p w14:paraId="3D7B6BB4" w14:textId="5B4AEB04" w:rsidR="00F91276" w:rsidRDefault="0007162D" w:rsidP="00F91276">
      <w:r>
        <w:t>DVA</w:t>
      </w:r>
      <w:r w:rsidRPr="00F91276">
        <w:t>s</w:t>
      </w:r>
      <w:r w:rsidDel="00B05C30">
        <w:t xml:space="preserve"> </w:t>
      </w:r>
      <w:r w:rsidR="00BB2033">
        <w:t>are</w:t>
      </w:r>
      <w:r w:rsidR="00E07C59" w:rsidRPr="00E07C59">
        <w:t xml:space="preserve"> gradually </w:t>
      </w:r>
      <w:r w:rsidR="00BB2033">
        <w:t>becoming</w:t>
      </w:r>
      <w:r w:rsidR="00E07C59" w:rsidRPr="00E07C59">
        <w:t xml:space="preserve"> an entry point to </w:t>
      </w:r>
      <w:r w:rsidR="00BB2033">
        <w:t>a growing number of</w:t>
      </w:r>
      <w:r w:rsidR="00E07C59" w:rsidRPr="00E07C59">
        <w:t xml:space="preserve"> third party applications</w:t>
      </w:r>
      <w:r w:rsidR="00BB2033">
        <w:t xml:space="preserve"> that </w:t>
      </w:r>
      <w:r w:rsidR="00D54E73">
        <w:t>are</w:t>
      </w:r>
      <w:r w:rsidR="00BB2033">
        <w:t xml:space="preserve"> managed</w:t>
      </w:r>
      <w:r w:rsidR="00D54E73">
        <w:t xml:space="preserve"> by</w:t>
      </w:r>
      <w:r w:rsidR="00BB2033">
        <w:t xml:space="preserve"> specific conversational agents</w:t>
      </w:r>
      <w:r w:rsidR="00E07C59" w:rsidRPr="00E07C59">
        <w:t xml:space="preserve">. </w:t>
      </w:r>
      <w:r w:rsidR="00BB2033">
        <w:t xml:space="preserve">For example, a </w:t>
      </w:r>
      <w:r w:rsidR="00FF05AC">
        <w:t xml:space="preserve">home assistant’s </w:t>
      </w:r>
      <w:r w:rsidR="00BB2033">
        <w:t>user can call an Uber, order a pizza from Domino's or play games. These services are what</w:t>
      </w:r>
      <w:r w:rsidR="007A4DAC">
        <w:t xml:space="preserve"> it is</w:t>
      </w:r>
      <w:r w:rsidR="0050462B">
        <w:t xml:space="preserve"> now called ‘skills’ for Amazon Echo and ‘Actions’</w:t>
      </w:r>
      <w:r w:rsidR="00BB2033">
        <w:t xml:space="preserve"> for Google Home. The exploration of our video data revealed</w:t>
      </w:r>
      <w:r w:rsidR="00B721F2">
        <w:t xml:space="preserve"> a new situation which extend the user’s work and generate usability problems: </w:t>
      </w:r>
      <w:r w:rsidR="00BB2033">
        <w:t>interaction with third-party conversational agent</w:t>
      </w:r>
      <w:r w:rsidR="00B721F2">
        <w:t>s</w:t>
      </w:r>
      <w:r w:rsidR="00B721F2">
        <w:rPr>
          <w:i/>
        </w:rPr>
        <w:t xml:space="preserve">. </w:t>
      </w:r>
      <w:r w:rsidR="00E07C59" w:rsidRPr="00E07C59">
        <w:t>The challenge</w:t>
      </w:r>
      <w:r w:rsidR="000F6CF4">
        <w:t xml:space="preserve"> for users</w:t>
      </w:r>
      <w:r w:rsidR="00E07C59" w:rsidRPr="00E07C59">
        <w:t xml:space="preserve"> in this </w:t>
      </w:r>
      <w:r w:rsidR="0050462B">
        <w:t>‘multi-agent’</w:t>
      </w:r>
      <w:r w:rsidR="00D54E73">
        <w:t xml:space="preserve"> </w:t>
      </w:r>
      <w:r w:rsidR="00E07C59" w:rsidRPr="00E07C59">
        <w:t xml:space="preserve">situation is to know which agent </w:t>
      </w:r>
      <w:r w:rsidR="0050462B">
        <w:t>is ‘</w:t>
      </w:r>
      <w:r w:rsidR="00686186">
        <w:t>active</w:t>
      </w:r>
      <w:r w:rsidR="0050462B">
        <w:t>’</w:t>
      </w:r>
      <w:r w:rsidR="00E07C59" w:rsidRPr="00E07C59">
        <w:t xml:space="preserve">, to identify the beginning and end of the interaction with each </w:t>
      </w:r>
      <w:r w:rsidR="00686186">
        <w:t>one</w:t>
      </w:r>
      <w:r w:rsidR="00E07C59" w:rsidRPr="00E07C59">
        <w:t xml:space="preserve"> as well as the moments of transition, to know </w:t>
      </w:r>
      <w:r w:rsidR="00D54E73">
        <w:t>what they can do and how to talk to them</w:t>
      </w:r>
      <w:r w:rsidR="00E07C59" w:rsidRPr="00E07C59">
        <w:t xml:space="preserve">. </w:t>
      </w:r>
      <w:r w:rsidR="00D54E73">
        <w:t xml:space="preserve">In this kind of situation, </w:t>
      </w:r>
      <w:r w:rsidR="00E07C59" w:rsidRPr="00E07C59">
        <w:t xml:space="preserve">interaction </w:t>
      </w:r>
      <w:r w:rsidR="00A51C3F">
        <w:t xml:space="preserve">with </w:t>
      </w:r>
      <w:r w:rsidR="000F6CF4">
        <w:t>several</w:t>
      </w:r>
      <w:r w:rsidR="00A51C3F">
        <w:t xml:space="preserve"> agents </w:t>
      </w:r>
      <w:r w:rsidR="00E07C59" w:rsidRPr="00E07C59">
        <w:t xml:space="preserve">can become </w:t>
      </w:r>
      <w:r w:rsidR="00A51C3F">
        <w:t>complicated</w:t>
      </w:r>
      <w:r w:rsidR="00E07C59" w:rsidRPr="00E07C59">
        <w:t xml:space="preserve"> as </w:t>
      </w:r>
      <w:r w:rsidR="00E07C59" w:rsidRPr="00E07C59">
        <w:lastRenderedPageBreak/>
        <w:t xml:space="preserve">shown by the following fragment during which Pierre interacts with three different </w:t>
      </w:r>
      <w:r w:rsidR="00D54E73">
        <w:t xml:space="preserve">conversational agents, </w:t>
      </w:r>
      <w:r w:rsidR="00D54E73" w:rsidRPr="00E07C59">
        <w:t>Alexa</w:t>
      </w:r>
      <w:r w:rsidR="00D54E73">
        <w:t xml:space="preserve"> and two third-party ones</w:t>
      </w:r>
      <w:r w:rsidR="00D54E73" w:rsidRPr="00E07C59">
        <w:t xml:space="preserve"> </w:t>
      </w:r>
      <w:r w:rsidR="00A51C3F">
        <w:t>(</w:t>
      </w:r>
      <w:proofErr w:type="spellStart"/>
      <w:r w:rsidR="00A51C3F">
        <w:t>AlloC</w:t>
      </w:r>
      <w:r w:rsidR="00D54E73">
        <w:t>iné</w:t>
      </w:r>
      <w:proofErr w:type="spellEnd"/>
      <w:r w:rsidR="00D54E73">
        <w:rPr>
          <w:rStyle w:val="Appelnotedebasdep"/>
        </w:rPr>
        <w:footnoteReference w:id="2"/>
      </w:r>
      <w:r w:rsidR="00D54E73">
        <w:t xml:space="preserve">, </w:t>
      </w:r>
      <w:proofErr w:type="spellStart"/>
      <w:r w:rsidR="00D54E73">
        <w:t>Télé-loisirs</w:t>
      </w:r>
      <w:proofErr w:type="spellEnd"/>
      <w:r w:rsidR="00D54E73">
        <w:rPr>
          <w:rStyle w:val="Appelnotedebasdep"/>
        </w:rPr>
        <w:footnoteReference w:id="3"/>
      </w:r>
      <w:r w:rsidR="00D54E73">
        <w:t xml:space="preserve">), </w:t>
      </w:r>
      <w:r w:rsidR="00E07C59" w:rsidRPr="00E07C59">
        <w:t xml:space="preserve">without always understanding </w:t>
      </w:r>
      <w:r w:rsidR="00A51C3F">
        <w:t>which agent he is talking to</w:t>
      </w:r>
      <w:r w:rsidR="00FF05AC">
        <w:t xml:space="preserve"> at a given moment</w:t>
      </w:r>
      <w:r w:rsidR="00E07C59" w:rsidRPr="00E07C59">
        <w:t xml:space="preserve">. After having </w:t>
      </w:r>
      <w:r w:rsidR="00FF05AC">
        <w:t xml:space="preserve">checked with </w:t>
      </w:r>
      <w:proofErr w:type="spellStart"/>
      <w:r w:rsidR="00A51C3F">
        <w:t>AlloCiné</w:t>
      </w:r>
      <w:proofErr w:type="spellEnd"/>
      <w:r w:rsidR="00FF05AC">
        <w:t xml:space="preserve"> movies playing this week</w:t>
      </w:r>
      <w:r w:rsidR="00E07C59" w:rsidRPr="00E07C59">
        <w:t xml:space="preserve"> </w:t>
      </w:r>
      <w:r w:rsidR="00A51C3F">
        <w:t>(non-reproduced part)</w:t>
      </w:r>
      <w:r w:rsidR="00E07C59" w:rsidRPr="00E07C59">
        <w:t xml:space="preserve">, he </w:t>
      </w:r>
      <w:r w:rsidR="00A51C3F">
        <w:t>a</w:t>
      </w:r>
      <w:r w:rsidR="00062CCA">
        <w:t>sks</w:t>
      </w:r>
      <w:r w:rsidR="00A51C3F" w:rsidRPr="00E07C59">
        <w:t xml:space="preserve"> Alexa </w:t>
      </w:r>
      <w:r w:rsidR="00062CCA">
        <w:t>about the TV</w:t>
      </w:r>
      <w:r w:rsidR="00A51C3F">
        <w:t xml:space="preserve"> program</w:t>
      </w:r>
      <w:r w:rsidR="00062CCA">
        <w:t xml:space="preserve"> for the evening</w:t>
      </w:r>
      <w:r w:rsidR="0037093B">
        <w:t xml:space="preserve"> (line</w:t>
      </w:r>
      <w:r w:rsidR="00E07C59" w:rsidRPr="00E07C59">
        <w:t xml:space="preserve"> 24).</w:t>
      </w:r>
    </w:p>
    <w:p w14:paraId="01415F2B" w14:textId="7E63E888" w:rsidR="0011524F" w:rsidRPr="0011524F" w:rsidRDefault="0011524F" w:rsidP="00F91276">
      <w:pPr>
        <w:rPr>
          <w:i/>
        </w:rPr>
      </w:pPr>
      <w:r>
        <w:rPr>
          <w:i/>
        </w:rPr>
        <w:t>Excerpt 3</w:t>
      </w:r>
    </w:p>
    <w:p w14:paraId="73084B0E" w14:textId="7A1DFFE6" w:rsidR="00A51C3F" w:rsidRPr="00FF73E1" w:rsidRDefault="00A51C3F" w:rsidP="00FF73E1">
      <w:pPr>
        <w:ind w:left="284"/>
        <w:rPr>
          <w:sz w:val="18"/>
        </w:rPr>
      </w:pPr>
      <w:r w:rsidRPr="00FF73E1">
        <w:rPr>
          <w:sz w:val="18"/>
        </w:rPr>
        <w:t xml:space="preserve">21. </w:t>
      </w:r>
      <w:proofErr w:type="spellStart"/>
      <w:r w:rsidRPr="00FF73E1">
        <w:rPr>
          <w:sz w:val="18"/>
        </w:rPr>
        <w:t>AlloCiné</w:t>
      </w:r>
      <w:proofErr w:type="spellEnd"/>
      <w:r w:rsidRPr="00FF73E1">
        <w:rPr>
          <w:sz w:val="18"/>
        </w:rPr>
        <w:t>: would you like to discover more films/</w:t>
      </w:r>
    </w:p>
    <w:p w14:paraId="20345A3D" w14:textId="7464F54C" w:rsidR="00A51C3F" w:rsidRPr="00FF73E1" w:rsidRDefault="00A51C3F" w:rsidP="00FF73E1">
      <w:pPr>
        <w:ind w:left="284"/>
        <w:rPr>
          <w:sz w:val="18"/>
        </w:rPr>
      </w:pPr>
      <w:r w:rsidRPr="00FF73E1">
        <w:rPr>
          <w:sz w:val="18"/>
        </w:rPr>
        <w:t>22.</w:t>
      </w:r>
      <w:r w:rsidR="000111A9" w:rsidRPr="00FF73E1">
        <w:rPr>
          <w:sz w:val="18"/>
        </w:rPr>
        <w:t xml:space="preserve"> Pierre</w:t>
      </w:r>
      <w:r w:rsidRPr="00FF73E1">
        <w:rPr>
          <w:sz w:val="18"/>
        </w:rPr>
        <w:t xml:space="preserve">: </w:t>
      </w:r>
      <w:r w:rsidR="00A02CC0">
        <w:rPr>
          <w:sz w:val="18"/>
        </w:rPr>
        <w:t xml:space="preserve">     </w:t>
      </w:r>
      <w:r w:rsidRPr="00FF73E1">
        <w:rPr>
          <w:sz w:val="18"/>
        </w:rPr>
        <w:t>No, it's okay, uh</w:t>
      </w:r>
      <w:proofErr w:type="gramStart"/>
      <w:r w:rsidRPr="00FF73E1">
        <w:rPr>
          <w:sz w:val="18"/>
        </w:rPr>
        <w:t>::::=</w:t>
      </w:r>
      <w:proofErr w:type="gramEnd"/>
    </w:p>
    <w:p w14:paraId="13769D45" w14:textId="7EF7DD32" w:rsidR="00A51C3F" w:rsidRPr="00FF73E1" w:rsidRDefault="00A51C3F" w:rsidP="00FF73E1">
      <w:pPr>
        <w:ind w:left="284"/>
        <w:rPr>
          <w:sz w:val="18"/>
        </w:rPr>
      </w:pPr>
      <w:r w:rsidRPr="00FF73E1">
        <w:rPr>
          <w:sz w:val="18"/>
        </w:rPr>
        <w:t xml:space="preserve">23. </w:t>
      </w:r>
      <w:proofErr w:type="spellStart"/>
      <w:r w:rsidRPr="00FF73E1">
        <w:rPr>
          <w:sz w:val="18"/>
        </w:rPr>
        <w:t>AlloCiné</w:t>
      </w:r>
      <w:proofErr w:type="spellEnd"/>
      <w:r w:rsidRPr="00FF73E1">
        <w:rPr>
          <w:sz w:val="18"/>
        </w:rPr>
        <w:t>: = Sorry (0.2) I'm not sure</w:t>
      </w:r>
    </w:p>
    <w:p w14:paraId="59DCA9E8" w14:textId="017B3515" w:rsidR="0011524F" w:rsidRDefault="00A51C3F" w:rsidP="00FF73E1">
      <w:pPr>
        <w:ind w:left="284"/>
        <w:rPr>
          <w:sz w:val="18"/>
        </w:rPr>
      </w:pPr>
      <w:r w:rsidRPr="00FF73E1">
        <w:rPr>
          <w:sz w:val="18"/>
        </w:rPr>
        <w:t xml:space="preserve">24. Pierre: </w:t>
      </w:r>
      <w:r w:rsidR="00A02CC0">
        <w:rPr>
          <w:sz w:val="18"/>
        </w:rPr>
        <w:t xml:space="preserve">    </w:t>
      </w:r>
      <w:proofErr w:type="spellStart"/>
      <w:r w:rsidRPr="00FF73E1">
        <w:rPr>
          <w:sz w:val="18"/>
        </w:rPr>
        <w:t>alexa</w:t>
      </w:r>
      <w:proofErr w:type="spellEnd"/>
      <w:r w:rsidRPr="00FF73E1">
        <w:rPr>
          <w:sz w:val="18"/>
        </w:rPr>
        <w:t xml:space="preserve"> (1) what's on TV </w:t>
      </w:r>
      <w:proofErr w:type="gramStart"/>
      <w:r w:rsidRPr="00FF73E1">
        <w:rPr>
          <w:sz w:val="18"/>
        </w:rPr>
        <w:t>tonight</w:t>
      </w:r>
      <w:proofErr w:type="gramEnd"/>
      <w:r w:rsidRPr="00FF73E1">
        <w:rPr>
          <w:sz w:val="18"/>
        </w:rPr>
        <w:t xml:space="preserve"> </w:t>
      </w:r>
    </w:p>
    <w:p w14:paraId="487C2201" w14:textId="016F16E8" w:rsidR="00A51C3F" w:rsidRPr="00FF73E1" w:rsidRDefault="00A51C3F" w:rsidP="00FF73E1">
      <w:pPr>
        <w:ind w:left="284"/>
        <w:rPr>
          <w:sz w:val="18"/>
        </w:rPr>
      </w:pPr>
      <w:r w:rsidRPr="00FF73E1">
        <w:rPr>
          <w:sz w:val="18"/>
        </w:rPr>
        <w:t>(1.6)</w:t>
      </w:r>
    </w:p>
    <w:p w14:paraId="1DCE6BCB" w14:textId="6EB016BB" w:rsidR="0011524F" w:rsidRDefault="00A51C3F" w:rsidP="00FF73E1">
      <w:pPr>
        <w:ind w:left="284"/>
        <w:rPr>
          <w:sz w:val="18"/>
        </w:rPr>
      </w:pPr>
      <w:r w:rsidRPr="00FF73E1">
        <w:rPr>
          <w:sz w:val="18"/>
        </w:rPr>
        <w:t xml:space="preserve">25. </w:t>
      </w:r>
      <w:proofErr w:type="spellStart"/>
      <w:r w:rsidRPr="00FF73E1">
        <w:rPr>
          <w:sz w:val="18"/>
        </w:rPr>
        <w:t>AlloCiné</w:t>
      </w:r>
      <w:proofErr w:type="spellEnd"/>
      <w:r w:rsidRPr="00FF73E1">
        <w:rPr>
          <w:sz w:val="18"/>
        </w:rPr>
        <w:t xml:space="preserve">: </w:t>
      </w:r>
      <w:r w:rsidR="00A02CC0">
        <w:rPr>
          <w:sz w:val="18"/>
        </w:rPr>
        <w:t xml:space="preserve"> $</w:t>
      </w:r>
      <w:r w:rsidRPr="00FF73E1">
        <w:rPr>
          <w:sz w:val="18"/>
        </w:rPr>
        <w:t xml:space="preserve">sorry (0.2) I'm not sure </w:t>
      </w:r>
    </w:p>
    <w:p w14:paraId="5D315435" w14:textId="130A165A" w:rsidR="00A51C3F" w:rsidRPr="00FF73E1" w:rsidRDefault="00A51C3F" w:rsidP="00FF73E1">
      <w:pPr>
        <w:ind w:left="284"/>
        <w:rPr>
          <w:sz w:val="18"/>
        </w:rPr>
      </w:pPr>
      <w:r w:rsidRPr="00FF73E1">
        <w:rPr>
          <w:sz w:val="18"/>
        </w:rPr>
        <w:t>(0.3)</w:t>
      </w:r>
    </w:p>
    <w:p w14:paraId="487858E9" w14:textId="5881CD2A" w:rsidR="00A51C3F" w:rsidRPr="00FF73E1" w:rsidRDefault="00A51C3F" w:rsidP="00FF73E1">
      <w:pPr>
        <w:ind w:left="284"/>
        <w:rPr>
          <w:sz w:val="18"/>
        </w:rPr>
      </w:pPr>
      <w:r w:rsidRPr="00FF73E1">
        <w:rPr>
          <w:sz w:val="18"/>
        </w:rPr>
        <w:t xml:space="preserve">26. Pierre: </w:t>
      </w:r>
      <w:proofErr w:type="spellStart"/>
      <w:r w:rsidRPr="00FF73E1">
        <w:rPr>
          <w:sz w:val="18"/>
        </w:rPr>
        <w:t>alexa</w:t>
      </w:r>
      <w:proofErr w:type="spellEnd"/>
      <w:r w:rsidRPr="00FF73E1">
        <w:rPr>
          <w:sz w:val="18"/>
        </w:rPr>
        <w:t xml:space="preserve"> (0.8) what's on TV </w:t>
      </w:r>
      <w:proofErr w:type="gramStart"/>
      <w:r w:rsidRPr="00FF73E1">
        <w:rPr>
          <w:sz w:val="18"/>
        </w:rPr>
        <w:t>tonight</w:t>
      </w:r>
      <w:proofErr w:type="gramEnd"/>
    </w:p>
    <w:p w14:paraId="4BF7AC73" w14:textId="4A337016" w:rsidR="00A51C3F" w:rsidRPr="00FF73E1" w:rsidRDefault="00A51C3F" w:rsidP="00FF73E1">
      <w:pPr>
        <w:ind w:left="284"/>
        <w:rPr>
          <w:sz w:val="18"/>
        </w:rPr>
      </w:pPr>
      <w:r w:rsidRPr="00FF73E1">
        <w:rPr>
          <w:sz w:val="18"/>
        </w:rPr>
        <w:t>(1.8)</w:t>
      </w:r>
    </w:p>
    <w:p w14:paraId="779F8E64" w14:textId="2B376979" w:rsidR="00A51C3F" w:rsidRPr="00FF73E1" w:rsidRDefault="0011524F" w:rsidP="00FF73E1">
      <w:pPr>
        <w:ind w:left="284"/>
        <w:rPr>
          <w:sz w:val="18"/>
        </w:rPr>
      </w:pPr>
      <w:r>
        <w:rPr>
          <w:sz w:val="18"/>
        </w:rPr>
        <w:t>27</w:t>
      </w:r>
      <w:r w:rsidR="00A51C3F" w:rsidRPr="00FF73E1">
        <w:rPr>
          <w:sz w:val="18"/>
        </w:rPr>
        <w:t xml:space="preserve">. </w:t>
      </w:r>
      <w:proofErr w:type="spellStart"/>
      <w:r w:rsidR="00A51C3F" w:rsidRPr="00FF73E1">
        <w:rPr>
          <w:sz w:val="18"/>
        </w:rPr>
        <w:t>AlloCiné</w:t>
      </w:r>
      <w:proofErr w:type="spellEnd"/>
      <w:r w:rsidR="00A51C3F" w:rsidRPr="00FF73E1">
        <w:rPr>
          <w:sz w:val="18"/>
        </w:rPr>
        <w:t>: mm (0.2) I don't know</w:t>
      </w:r>
    </w:p>
    <w:p w14:paraId="3F2691A2" w14:textId="06139685" w:rsidR="00A51C3F" w:rsidRPr="00FF73E1" w:rsidRDefault="0011524F" w:rsidP="00FF73E1">
      <w:pPr>
        <w:ind w:left="284"/>
        <w:rPr>
          <w:sz w:val="18"/>
        </w:rPr>
      </w:pPr>
      <w:r>
        <w:rPr>
          <w:sz w:val="18"/>
        </w:rPr>
        <w:t>28</w:t>
      </w:r>
      <w:r w:rsidR="00A51C3F" w:rsidRPr="00FF73E1">
        <w:rPr>
          <w:sz w:val="18"/>
        </w:rPr>
        <w:t xml:space="preserve">. </w:t>
      </w:r>
      <w:proofErr w:type="gramStart"/>
      <w:r w:rsidR="00A51C3F" w:rsidRPr="00FF73E1">
        <w:rPr>
          <w:sz w:val="18"/>
        </w:rPr>
        <w:t>Pierre :</w:t>
      </w:r>
      <w:proofErr w:type="gramEnd"/>
      <w:r w:rsidR="00A51C3F" w:rsidRPr="00FF73E1">
        <w:rPr>
          <w:sz w:val="18"/>
        </w:rPr>
        <w:t xml:space="preserve"> </w:t>
      </w:r>
      <w:proofErr w:type="spellStart"/>
      <w:r w:rsidR="00A51C3F" w:rsidRPr="00FF73E1">
        <w:rPr>
          <w:sz w:val="18"/>
        </w:rPr>
        <w:t>alexa</w:t>
      </w:r>
      <w:proofErr w:type="spellEnd"/>
      <w:r w:rsidR="00A51C3F" w:rsidRPr="00FF73E1">
        <w:rPr>
          <w:sz w:val="18"/>
        </w:rPr>
        <w:t xml:space="preserve"> (1.2) </w:t>
      </w:r>
      <w:r w:rsidR="003160A7" w:rsidRPr="00FF73E1">
        <w:rPr>
          <w:sz w:val="18"/>
        </w:rPr>
        <w:t>open</w:t>
      </w:r>
      <w:r w:rsidR="00A51C3F" w:rsidRPr="00FF73E1">
        <w:rPr>
          <w:sz w:val="18"/>
        </w:rPr>
        <w:t xml:space="preserve"> </w:t>
      </w:r>
      <w:proofErr w:type="spellStart"/>
      <w:r w:rsidR="00A51C3F" w:rsidRPr="00FF73E1">
        <w:rPr>
          <w:sz w:val="18"/>
        </w:rPr>
        <w:t>télé-loisirs</w:t>
      </w:r>
      <w:proofErr w:type="spellEnd"/>
      <w:r w:rsidR="00A51C3F" w:rsidRPr="00FF73E1">
        <w:rPr>
          <w:sz w:val="18"/>
        </w:rPr>
        <w:t xml:space="preserve"> </w:t>
      </w:r>
    </w:p>
    <w:p w14:paraId="3C88DF81" w14:textId="05B7F22A" w:rsidR="00A51C3F" w:rsidRPr="00FF73E1" w:rsidRDefault="00B5594B" w:rsidP="00FF73E1">
      <w:pPr>
        <w:ind w:left="284"/>
        <w:rPr>
          <w:sz w:val="18"/>
        </w:rPr>
      </w:pPr>
      <w:r>
        <w:rPr>
          <w:sz w:val="18"/>
        </w:rPr>
        <w:t>29</w:t>
      </w:r>
      <w:r w:rsidR="00A51C3F" w:rsidRPr="00FF73E1">
        <w:rPr>
          <w:sz w:val="18"/>
        </w:rPr>
        <w:t xml:space="preserve">. </w:t>
      </w:r>
      <w:proofErr w:type="spellStart"/>
      <w:r w:rsidR="00A51C3F" w:rsidRPr="00FF73E1">
        <w:rPr>
          <w:sz w:val="18"/>
        </w:rPr>
        <w:t>Télé-</w:t>
      </w:r>
      <w:r w:rsidR="00A02CC0">
        <w:rPr>
          <w:sz w:val="18"/>
        </w:rPr>
        <w:t>Loisirs</w:t>
      </w:r>
      <w:proofErr w:type="spellEnd"/>
      <w:r w:rsidR="00A02CC0">
        <w:rPr>
          <w:sz w:val="18"/>
        </w:rPr>
        <w:t xml:space="preserve">: welcome to </w:t>
      </w:r>
      <w:proofErr w:type="spellStart"/>
      <w:r w:rsidR="00A02CC0">
        <w:rPr>
          <w:sz w:val="18"/>
        </w:rPr>
        <w:t>télé-loisirs</w:t>
      </w:r>
      <w:proofErr w:type="spellEnd"/>
      <w:r w:rsidR="00A51C3F" w:rsidRPr="00FF73E1">
        <w:rPr>
          <w:sz w:val="18"/>
        </w:rPr>
        <w:t xml:space="preserve"> (0.5) </w:t>
      </w:r>
      <w:proofErr w:type="gramStart"/>
      <w:r w:rsidR="00A51C3F" w:rsidRPr="00FF73E1">
        <w:rPr>
          <w:sz w:val="18"/>
        </w:rPr>
        <w:t>Would</w:t>
      </w:r>
      <w:proofErr w:type="gramEnd"/>
      <w:r w:rsidR="00A51C3F" w:rsidRPr="00FF73E1">
        <w:rPr>
          <w:sz w:val="18"/>
        </w:rPr>
        <w:t xml:space="preserve"> you like to listen to tonight's program (0.3) a mood </w:t>
      </w:r>
      <w:proofErr w:type="spellStart"/>
      <w:r w:rsidR="0050462B">
        <w:rPr>
          <w:sz w:val="18"/>
        </w:rPr>
        <w:t>Tv</w:t>
      </w:r>
      <w:proofErr w:type="spellEnd"/>
      <w:r w:rsidR="0050462B">
        <w:rPr>
          <w:sz w:val="18"/>
        </w:rPr>
        <w:t xml:space="preserve"> channel</w:t>
      </w:r>
      <w:r w:rsidR="00A51C3F" w:rsidRPr="00FF73E1">
        <w:rPr>
          <w:sz w:val="18"/>
        </w:rPr>
        <w:t xml:space="preserve"> (0.3) the news selection or asking me for help</w:t>
      </w:r>
      <w:r w:rsidR="0050462B">
        <w:rPr>
          <w:sz w:val="18"/>
        </w:rPr>
        <w:t>/</w:t>
      </w:r>
    </w:p>
    <w:p w14:paraId="049027FE" w14:textId="5A35C73B" w:rsidR="00E07C59" w:rsidRDefault="00E07C59" w:rsidP="000111A9">
      <w:r>
        <w:t xml:space="preserve">His implicit request to close the </w:t>
      </w:r>
      <w:proofErr w:type="spellStart"/>
      <w:r w:rsidR="003160A7">
        <w:t>AlloCiné</w:t>
      </w:r>
      <w:proofErr w:type="spellEnd"/>
      <w:r w:rsidR="0037093B">
        <w:t xml:space="preserve"> application (line </w:t>
      </w:r>
      <w:r>
        <w:t xml:space="preserve">22) is not taken into account </w:t>
      </w:r>
      <w:r w:rsidR="003160A7">
        <w:t xml:space="preserve">by the agent </w:t>
      </w:r>
      <w:r w:rsidR="0037093B">
        <w:t xml:space="preserve">(line </w:t>
      </w:r>
      <w:r>
        <w:t xml:space="preserve">23), which leads to the failure of his two attempts to </w:t>
      </w:r>
      <w:r w:rsidR="003160A7">
        <w:t>get information about</w:t>
      </w:r>
      <w:r w:rsidR="0037093B">
        <w:t xml:space="preserve"> the TV program (lines</w:t>
      </w:r>
      <w:r>
        <w:t xml:space="preserve"> 24 and 26). The </w:t>
      </w:r>
      <w:r w:rsidR="003160A7">
        <w:t>user</w:t>
      </w:r>
      <w:r>
        <w:t xml:space="preserve"> is in a complex situation because he thinks he is talking to</w:t>
      </w:r>
      <w:r w:rsidR="003160A7">
        <w:t xml:space="preserve"> Alexa, while it is always </w:t>
      </w:r>
      <w:proofErr w:type="spellStart"/>
      <w:r w:rsidR="003160A7">
        <w:t>AlloC</w:t>
      </w:r>
      <w:r>
        <w:t>iné</w:t>
      </w:r>
      <w:proofErr w:type="spellEnd"/>
      <w:r>
        <w:t xml:space="preserve"> </w:t>
      </w:r>
      <w:r w:rsidR="003160A7">
        <w:t>which</w:t>
      </w:r>
      <w:r>
        <w:t xml:space="preserve"> answers him. The problem persists until </w:t>
      </w:r>
      <w:r w:rsidR="003160A7">
        <w:t xml:space="preserve">he </w:t>
      </w:r>
      <w:r w:rsidR="00FF05AC">
        <w:t xml:space="preserve">finds </w:t>
      </w:r>
      <w:r>
        <w:t xml:space="preserve">another </w:t>
      </w:r>
      <w:r w:rsidR="003160A7">
        <w:t>way to formulate his request</w:t>
      </w:r>
      <w:r>
        <w:t xml:space="preserve"> in a </w:t>
      </w:r>
      <w:r w:rsidR="0050462B">
        <w:t>third repair attempt using the ‘</w:t>
      </w:r>
      <w:r>
        <w:t>open +</w:t>
      </w:r>
      <w:r w:rsidR="0050462B">
        <w:t xml:space="preserve"> application name’ </w:t>
      </w:r>
      <w:r w:rsidR="0037093B">
        <w:t xml:space="preserve">syntax (line </w:t>
      </w:r>
      <w:r w:rsidR="0011524F">
        <w:t>28</w:t>
      </w:r>
      <w:r>
        <w:t xml:space="preserve">). </w:t>
      </w:r>
      <w:r w:rsidR="001F48B5">
        <w:t>This example illustrates how a simple action as “exiting” an application</w:t>
      </w:r>
      <w:r w:rsidR="000F6CF4">
        <w:t xml:space="preserve"> or skill</w:t>
      </w:r>
      <w:r w:rsidR="001F48B5">
        <w:t xml:space="preserve"> may engender difficulties and extra-work for the user in a multi-agent context</w:t>
      </w:r>
      <w:r>
        <w:t xml:space="preserve">. </w:t>
      </w:r>
    </w:p>
    <w:p w14:paraId="27B2FB22" w14:textId="4D8B0A39" w:rsidR="005F03B6" w:rsidRDefault="005F03B6" w:rsidP="005F03B6">
      <w:r>
        <w:t>The use of third-party applications requires</w:t>
      </w:r>
      <w:r w:rsidR="00FF05AC">
        <w:t xml:space="preserve"> from</w:t>
      </w:r>
      <w:r>
        <w:t xml:space="preserve"> participants to understand a new situation: from the same device, they interact with different services, with different operating modes, commands and sometimes different voices, c</w:t>
      </w:r>
      <w:r w:rsidR="000F6CF4">
        <w:t xml:space="preserve">reating new usability problems. </w:t>
      </w:r>
      <w:r>
        <w:t>Acting in multi-agent environments can involve a significant amount of understanding and problem-solving work, contrary to the promise of seamless access to third-party services through these devices.</w:t>
      </w:r>
    </w:p>
    <w:p w14:paraId="136EF4C5" w14:textId="4B6FF3CA" w:rsidR="005F03B6" w:rsidRDefault="00BB17BA" w:rsidP="005F03B6">
      <w:r>
        <w:t>In this section, we hav</w:t>
      </w:r>
      <w:r w:rsidR="000F6CF4">
        <w:t xml:space="preserve">e seen how interaction with VDAs </w:t>
      </w:r>
      <w:r>
        <w:t xml:space="preserve">requires extra work in different contexts (finding </w:t>
      </w:r>
      <w:r>
        <w:lastRenderedPageBreak/>
        <w:t xml:space="preserve">formulations, </w:t>
      </w:r>
      <w:r w:rsidR="00FF05AC">
        <w:t xml:space="preserve">speaking at the right </w:t>
      </w:r>
      <w:r w:rsidR="00A2512C">
        <w:t>time</w:t>
      </w:r>
      <w:r w:rsidR="00FF05AC">
        <w:t xml:space="preserve">, </w:t>
      </w:r>
      <w:r>
        <w:t>dealing with troubles</w:t>
      </w:r>
      <w:r w:rsidR="005F03B6">
        <w:t>,</w:t>
      </w:r>
      <w:r>
        <w:t xml:space="preserve"> </w:t>
      </w:r>
      <w:r w:rsidR="00FF05AC">
        <w:t>managing multi-agent situations</w:t>
      </w:r>
      <w:r>
        <w:t xml:space="preserve">, etc.). This work </w:t>
      </w:r>
      <w:r w:rsidR="005F03B6">
        <w:t xml:space="preserve">can be an obstacle to appropriation or even a </w:t>
      </w:r>
      <w:r w:rsidR="00FF05AC">
        <w:t xml:space="preserve">reason </w:t>
      </w:r>
      <w:r w:rsidR="005F03B6">
        <w:t>of abandonment</w:t>
      </w:r>
      <w:r>
        <w:t xml:space="preserve"> when it is too costly in terms of effort</w:t>
      </w:r>
      <w:r w:rsidR="005F03B6">
        <w:t>. In addition, its effectiveness varies from pers</w:t>
      </w:r>
      <w:r w:rsidR="00470C76">
        <w:t xml:space="preserve">on to person. For instance, we have observed </w:t>
      </w:r>
      <w:r w:rsidR="005F03B6">
        <w:t xml:space="preserve">that young children have great difficulty making themselves understood, and </w:t>
      </w:r>
      <w:r w:rsidR="00C865D3">
        <w:t>did not have the necessary interactional skills to cope with the troubles they encounte</w:t>
      </w:r>
      <w:r w:rsidR="006303F2">
        <w:t xml:space="preserve">r. Instead of being accessible to everybody who can talk and understand language, the voice interface of </w:t>
      </w:r>
      <w:r w:rsidR="00FF05AC">
        <w:t>DVA</w:t>
      </w:r>
      <w:r w:rsidR="00FF05AC" w:rsidRPr="00F91276">
        <w:t>s</w:t>
      </w:r>
      <w:r w:rsidR="006303F2">
        <w:t xml:space="preserve"> may</w:t>
      </w:r>
      <w:r w:rsidR="00741528">
        <w:t xml:space="preserve"> not be</w:t>
      </w:r>
      <w:r w:rsidR="0050462B">
        <w:t xml:space="preserve"> ‘</w:t>
      </w:r>
      <w:r w:rsidR="006303F2">
        <w:t>universal</w:t>
      </w:r>
      <w:r w:rsidR="0050462B">
        <w:t>’</w:t>
      </w:r>
      <w:r w:rsidR="003749BB">
        <w:t xml:space="preserve">. </w:t>
      </w:r>
    </w:p>
    <w:p w14:paraId="7321885F" w14:textId="498A8FAD" w:rsidR="00EE5F12" w:rsidRDefault="0001037E" w:rsidP="00EF2316">
      <w:pPr>
        <w:pStyle w:val="Titre1"/>
      </w:pPr>
      <w:r>
        <w:t>Discussion</w:t>
      </w:r>
      <w:r w:rsidR="00043907">
        <w:t xml:space="preserve"> and design implications</w:t>
      </w:r>
    </w:p>
    <w:p w14:paraId="122F9036" w14:textId="0F990325" w:rsidR="00F43226" w:rsidRDefault="003A5182" w:rsidP="00795262">
      <w:r>
        <w:t xml:space="preserve">Our study revealed that the use of </w:t>
      </w:r>
      <w:r w:rsidR="00591583">
        <w:t xml:space="preserve">DVAs </w:t>
      </w:r>
      <w:r>
        <w:t>is far from being</w:t>
      </w:r>
      <w:r w:rsidR="00632C8B">
        <w:t xml:space="preserve"> intuitive and </w:t>
      </w:r>
      <w:r>
        <w:t>simple as the common belief suggest</w:t>
      </w:r>
      <w:r w:rsidR="00632C8B">
        <w:t>s</w:t>
      </w:r>
      <w:r>
        <w:t xml:space="preserve">. </w:t>
      </w:r>
      <w:r w:rsidR="0002232B">
        <w:t xml:space="preserve">We </w:t>
      </w:r>
      <w:r w:rsidR="00F43226">
        <w:t>showed</w:t>
      </w:r>
      <w:r w:rsidR="0002232B">
        <w:t xml:space="preserve"> that users perform </w:t>
      </w:r>
      <w:r w:rsidR="00275EEB">
        <w:t>‘extra’</w:t>
      </w:r>
      <w:r w:rsidR="00343205">
        <w:t xml:space="preserve"> </w:t>
      </w:r>
      <w:r w:rsidR="00B30440">
        <w:t xml:space="preserve">work to learn to use the devices and to attain their goals when they interact with them. This work </w:t>
      </w:r>
      <w:r w:rsidR="00632C8B">
        <w:t>take</w:t>
      </w:r>
      <w:r w:rsidR="00591583">
        <w:t>s</w:t>
      </w:r>
      <w:r w:rsidR="00632C8B">
        <w:t xml:space="preserve"> different forms</w:t>
      </w:r>
      <w:r w:rsidR="00343205">
        <w:t xml:space="preserve">: learning to talk to the device, finding how to </w:t>
      </w:r>
      <w:r>
        <w:t>formulate requests</w:t>
      </w:r>
      <w:r w:rsidR="00043907" w:rsidRPr="00BB17BA">
        <w:t xml:space="preserve">, </w:t>
      </w:r>
      <w:r>
        <w:t xml:space="preserve">investigating and </w:t>
      </w:r>
      <w:r w:rsidR="00043907" w:rsidRPr="00BB17BA">
        <w:t>re</w:t>
      </w:r>
      <w:r w:rsidR="0002232B">
        <w:t xml:space="preserve">pairing </w:t>
      </w:r>
      <w:r>
        <w:t xml:space="preserve">interactional </w:t>
      </w:r>
      <w:r w:rsidR="00343205">
        <w:t>troubles, managing</w:t>
      </w:r>
      <w:r w:rsidR="00275EEB">
        <w:t xml:space="preserve"> the interaction with multiple ‘conversational’</w:t>
      </w:r>
      <w:r w:rsidR="00343205">
        <w:t xml:space="preserve"> agents. </w:t>
      </w:r>
      <w:r w:rsidR="00B30440">
        <w:t>As we have seen, this work is experienced as too costly b</w:t>
      </w:r>
      <w:r w:rsidR="00F43226">
        <w:t>y some participants</w:t>
      </w:r>
      <w:r w:rsidR="00B30440">
        <w:t>, and</w:t>
      </w:r>
      <w:r w:rsidR="00F43226">
        <w:t xml:space="preserve"> may make</w:t>
      </w:r>
      <w:r w:rsidR="00B30440">
        <w:t xml:space="preserve"> the interaction with </w:t>
      </w:r>
      <w:r w:rsidR="00591583">
        <w:t xml:space="preserve">DVAs </w:t>
      </w:r>
      <w:r w:rsidR="00B30440">
        <w:t xml:space="preserve">cumbersome. </w:t>
      </w:r>
      <w:r w:rsidR="00F43226">
        <w:t xml:space="preserve">This hinders the usefulness and the usage of these devices. </w:t>
      </w:r>
    </w:p>
    <w:p w14:paraId="2C6C74EE" w14:textId="74F0EE7A" w:rsidR="00795262" w:rsidRDefault="0080051E" w:rsidP="00795262">
      <w:r>
        <w:t>In the light of this finding, it seems that one way to improve the usage of DVAs and enhance their usefulness is to reduce this work</w:t>
      </w:r>
      <w:r w:rsidR="00611193">
        <w:t xml:space="preserve"> and/or make it less difficult and costly for the users.</w:t>
      </w:r>
      <w:r>
        <w:t xml:space="preserve"> </w:t>
      </w:r>
      <w:r w:rsidR="00611193">
        <w:t>Some design strategies suggested in the literature go in that direction. For example, Porcheron</w:t>
      </w:r>
      <w:r w:rsidR="00A82CED">
        <w:t xml:space="preserve"> </w:t>
      </w:r>
      <w:r w:rsidR="00591583">
        <w:t xml:space="preserve">and al. </w:t>
      </w:r>
      <w:r w:rsidR="00CA2262">
        <w:t>[</w:t>
      </w:r>
      <w:r w:rsidR="003B2106">
        <w:t>9</w:t>
      </w:r>
      <w:r w:rsidR="00CA2262">
        <w:t>]</w:t>
      </w:r>
      <w:r w:rsidR="00591583">
        <w:t xml:space="preserve"> </w:t>
      </w:r>
      <w:r w:rsidR="00A82CED">
        <w:t>propose</w:t>
      </w:r>
      <w:r w:rsidR="00611193">
        <w:t xml:space="preserve"> that </w:t>
      </w:r>
      <w:r w:rsidR="00AA04DD">
        <w:t xml:space="preserve">the responses of </w:t>
      </w:r>
      <w:r w:rsidR="00591583">
        <w:t xml:space="preserve">DVAs </w:t>
      </w:r>
      <w:r w:rsidR="00611193">
        <w:t xml:space="preserve">should be </w:t>
      </w:r>
      <w:r w:rsidR="00AA04DD">
        <w:t>seen</w:t>
      </w:r>
      <w:r w:rsidR="00611193">
        <w:t xml:space="preserve"> and designed as </w:t>
      </w:r>
      <w:r w:rsidR="00611193" w:rsidRPr="00611193">
        <w:rPr>
          <w:i/>
        </w:rPr>
        <w:t>interactional</w:t>
      </w:r>
      <w:r w:rsidR="00611193">
        <w:t xml:space="preserve"> </w:t>
      </w:r>
      <w:r w:rsidR="00611193" w:rsidRPr="00611193">
        <w:rPr>
          <w:i/>
        </w:rPr>
        <w:t>resources</w:t>
      </w:r>
      <w:r w:rsidR="00611193">
        <w:t xml:space="preserve"> that </w:t>
      </w:r>
      <w:r w:rsidR="00AA04DD">
        <w:t>support</w:t>
      </w:r>
      <w:r w:rsidR="00611193">
        <w:t xml:space="preserve"> users</w:t>
      </w:r>
      <w:r w:rsidR="00AA04DD">
        <w:t xml:space="preserve"> and help them</w:t>
      </w:r>
      <w:r w:rsidR="00611193">
        <w:t xml:space="preserve"> to interpret</w:t>
      </w:r>
      <w:r w:rsidR="00591583">
        <w:t xml:space="preserve"> or to </w:t>
      </w:r>
      <w:r w:rsidR="00AA04DD">
        <w:t xml:space="preserve">understand the behavior of the devices, especially when interactional troubles arise. </w:t>
      </w:r>
      <w:r w:rsidR="00A82CED">
        <w:t xml:space="preserve">Connected to this view, our study also reveals that it is important to give users better feedback on failures. </w:t>
      </w:r>
      <w:r w:rsidR="00AA04DD">
        <w:t xml:space="preserve">Moore </w:t>
      </w:r>
      <w:r w:rsidR="003B2106">
        <w:t>[7</w:t>
      </w:r>
      <w:r w:rsidR="00802275">
        <w:t xml:space="preserve">] </w:t>
      </w:r>
      <w:r w:rsidR="00AA04DD">
        <w:t>suggest</w:t>
      </w:r>
      <w:r w:rsidR="006B1CAD">
        <w:t>s</w:t>
      </w:r>
      <w:r w:rsidR="00AA04DD">
        <w:t xml:space="preserve"> </w:t>
      </w:r>
      <w:r w:rsidR="006B1CAD">
        <w:t xml:space="preserve">improving the </w:t>
      </w:r>
      <w:r w:rsidR="00EB3DD4">
        <w:t>‘conversational’</w:t>
      </w:r>
      <w:r w:rsidR="006B1CAD">
        <w:t xml:space="preserve"> capacities of these systems by implementing repair mechanisms (e.g. repeat repair: repeat request, hearing check, etc.)</w:t>
      </w:r>
      <w:r w:rsidR="00A55859">
        <w:t xml:space="preserve">. Another area of improvement revealed by our study is to facilitate the interaction in multi-agent situations. We have seen that users may be lost in these </w:t>
      </w:r>
      <w:r w:rsidR="00591583">
        <w:t>complex automated speech environments</w:t>
      </w:r>
      <w:r w:rsidR="00A55859">
        <w:t>: at certain moment</w:t>
      </w:r>
      <w:r w:rsidR="00AD37D4">
        <w:t>s</w:t>
      </w:r>
      <w:r w:rsidR="00A55859">
        <w:t xml:space="preserve"> of the interaction, they do not </w:t>
      </w:r>
      <w:r w:rsidR="00AD37D4">
        <w:t xml:space="preserve">know </w:t>
      </w:r>
      <w:r w:rsidR="00A55859">
        <w:t>which agent they are talking to</w:t>
      </w:r>
      <w:r w:rsidR="00591583">
        <w:t xml:space="preserve"> and how to talk to </w:t>
      </w:r>
      <w:r w:rsidR="00CA2262">
        <w:t>it</w:t>
      </w:r>
      <w:r w:rsidR="00A55859">
        <w:t xml:space="preserve">. </w:t>
      </w:r>
      <w:r w:rsidR="00AD37D4">
        <w:t>This problem show</w:t>
      </w:r>
      <w:r w:rsidR="00591583">
        <w:t>s</w:t>
      </w:r>
      <w:r w:rsidR="00AD37D4">
        <w:t xml:space="preserve"> that we should help </w:t>
      </w:r>
      <w:r w:rsidR="00591583">
        <w:t xml:space="preserve">users </w:t>
      </w:r>
      <w:r w:rsidR="00AD37D4">
        <w:t>to develop a good understanding of which agent they are talking to, what agent is (still)</w:t>
      </w:r>
      <w:r w:rsidR="00591583">
        <w:t xml:space="preserve"> acting as</w:t>
      </w:r>
      <w:r w:rsidR="00AD37D4">
        <w:t xml:space="preserve"> active</w:t>
      </w:r>
      <w:r w:rsidR="00591583">
        <w:t xml:space="preserve"> interlocutor</w:t>
      </w:r>
      <w:r w:rsidR="00AD37D4">
        <w:t>, how to close the interaction with an agent, and what they can</w:t>
      </w:r>
      <w:r w:rsidR="00591583">
        <w:t xml:space="preserve"> precisely</w:t>
      </w:r>
      <w:r w:rsidR="00AD37D4">
        <w:t xml:space="preserve"> do with each of them. Generally speaking, we propose to shift from the design of</w:t>
      </w:r>
      <w:r w:rsidR="00275EEB">
        <w:t xml:space="preserve"> ‘isolated’</w:t>
      </w:r>
      <w:r w:rsidR="00A55859">
        <w:t xml:space="preserve"> digital voice agents</w:t>
      </w:r>
      <w:r w:rsidR="00AD37D4" w:rsidRPr="00AD37D4">
        <w:t xml:space="preserve"> </w:t>
      </w:r>
      <w:r w:rsidR="00AD37D4">
        <w:t xml:space="preserve">to that of </w:t>
      </w:r>
      <w:r w:rsidR="0020221C" w:rsidRPr="0020221C">
        <w:rPr>
          <w:i/>
        </w:rPr>
        <w:t xml:space="preserve">Voice based </w:t>
      </w:r>
      <w:r w:rsidR="0020221C">
        <w:rPr>
          <w:i/>
        </w:rPr>
        <w:t>Interactional E</w:t>
      </w:r>
      <w:r w:rsidR="00AD37D4" w:rsidRPr="0020221C">
        <w:rPr>
          <w:i/>
        </w:rPr>
        <w:t>nvironment</w:t>
      </w:r>
      <w:r w:rsidR="0020221C">
        <w:rPr>
          <w:i/>
        </w:rPr>
        <w:t>s</w:t>
      </w:r>
      <w:r w:rsidR="00AD37D4">
        <w:t>.</w:t>
      </w:r>
      <w:r w:rsidR="00A55859">
        <w:t xml:space="preserve"> </w:t>
      </w:r>
      <w:r w:rsidR="00AD37D4">
        <w:t>This means that designers should be sensitive to the coordination</w:t>
      </w:r>
      <w:r w:rsidR="00591583">
        <w:t xml:space="preserve"> and </w:t>
      </w:r>
      <w:r w:rsidR="00AD37D4">
        <w:t>orchestration of interaction with different agents</w:t>
      </w:r>
      <w:r w:rsidR="0020221C">
        <w:t xml:space="preserve"> </w:t>
      </w:r>
      <w:r w:rsidR="00591583">
        <w:t xml:space="preserve">and </w:t>
      </w:r>
      <w:r w:rsidR="0020221C">
        <w:t>different services</w:t>
      </w:r>
      <w:r w:rsidR="00AD37D4">
        <w:t xml:space="preserve">. </w:t>
      </w:r>
    </w:p>
    <w:p w14:paraId="0FA675B6" w14:textId="6CCCFEC6" w:rsidR="00672886" w:rsidRDefault="00080276" w:rsidP="00392518">
      <w:bookmarkStart w:id="0" w:name="_GoBack"/>
      <w:bookmarkEnd w:id="0"/>
      <w:r>
        <w:t xml:space="preserve">  </w:t>
      </w:r>
    </w:p>
    <w:p w14:paraId="6145F691" w14:textId="77777777" w:rsidR="006B3F1F" w:rsidRDefault="006B3F1F">
      <w:pPr>
        <w:pStyle w:val="Titre1"/>
      </w:pPr>
      <w:r>
        <w:lastRenderedPageBreak/>
        <w:t>ACKNOWLEDGMENTS</w:t>
      </w:r>
    </w:p>
    <w:p w14:paraId="541114E8" w14:textId="3D863DBC" w:rsidR="006B3F1F" w:rsidRDefault="00C34921" w:rsidP="00C34921">
      <w:r>
        <w:t>We thank all the households</w:t>
      </w:r>
      <w:r w:rsidR="009977AD">
        <w:t xml:space="preserve"> that participated to our study</w:t>
      </w:r>
      <w:r>
        <w:t xml:space="preserve">. </w:t>
      </w:r>
    </w:p>
    <w:p w14:paraId="689F8ED5" w14:textId="77777777" w:rsidR="006B3F1F" w:rsidRDefault="006B3F1F">
      <w:pPr>
        <w:pStyle w:val="Titre1"/>
      </w:pPr>
      <w:r>
        <w:t>REFERENCES</w:t>
      </w:r>
    </w:p>
    <w:p w14:paraId="2AA45820" w14:textId="6C441F42" w:rsidR="00ED7302" w:rsidRPr="00ED7302" w:rsidRDefault="00ED7302" w:rsidP="00ED7302">
      <w:pPr>
        <w:numPr>
          <w:ilvl w:val="0"/>
          <w:numId w:val="5"/>
        </w:numPr>
        <w:overflowPunct w:val="0"/>
        <w:autoSpaceDE w:val="0"/>
        <w:autoSpaceDN w:val="0"/>
        <w:adjustRightInd w:val="0"/>
        <w:spacing w:after="80"/>
        <w:ind w:left="360"/>
        <w:jc w:val="left"/>
        <w:textAlignment w:val="baseline"/>
      </w:pPr>
      <w:r w:rsidRPr="00ED7302">
        <w:t xml:space="preserve">Erin </w:t>
      </w:r>
      <w:proofErr w:type="spellStart"/>
      <w:r w:rsidRPr="00ED7302">
        <w:t>Beneteau</w:t>
      </w:r>
      <w:proofErr w:type="spellEnd"/>
      <w:r w:rsidRPr="00ED7302">
        <w:t xml:space="preserve">, Olivia K. Richards, </w:t>
      </w:r>
      <w:proofErr w:type="spellStart"/>
      <w:r w:rsidRPr="00ED7302">
        <w:t>Mingrui</w:t>
      </w:r>
      <w:proofErr w:type="spellEnd"/>
      <w:r w:rsidRPr="00ED7302">
        <w:t xml:space="preserve"> Zhang, Julie A. Kientz, Jason Yip, and Alexis </w:t>
      </w:r>
      <w:proofErr w:type="spellStart"/>
      <w:r w:rsidRPr="00ED7302">
        <w:t>Hiniker</w:t>
      </w:r>
      <w:proofErr w:type="spellEnd"/>
      <w:r w:rsidRPr="00ED7302">
        <w:t xml:space="preserve">. 2019. Communication Breakdowns </w:t>
      </w:r>
      <w:proofErr w:type="gramStart"/>
      <w:r w:rsidRPr="00ED7302">
        <w:t>Between</w:t>
      </w:r>
      <w:proofErr w:type="gramEnd"/>
      <w:r w:rsidRPr="00ED7302">
        <w:t xml:space="preserve"> Families and Alexa. In </w:t>
      </w:r>
      <w:r w:rsidRPr="00ED7302">
        <w:rPr>
          <w:i/>
          <w:iCs/>
        </w:rPr>
        <w:t>Proceedings of the 2019 CHI Conference on Human Factors in Computing Systems</w:t>
      </w:r>
      <w:r w:rsidRPr="00ED7302">
        <w:t xml:space="preserve"> (CHI '19). ACM, New York, NY, USA.</w:t>
      </w:r>
      <w:r w:rsidR="008242E0">
        <w:t xml:space="preserve"> DOI: https://doi.org/10.1145/3290605.3300473</w:t>
      </w:r>
    </w:p>
    <w:p w14:paraId="7DD59957" w14:textId="4A0F0923" w:rsidR="00ED7302" w:rsidRPr="00ED7302" w:rsidRDefault="00ED7302" w:rsidP="008242E0">
      <w:pPr>
        <w:numPr>
          <w:ilvl w:val="0"/>
          <w:numId w:val="5"/>
        </w:numPr>
        <w:overflowPunct w:val="0"/>
        <w:autoSpaceDE w:val="0"/>
        <w:autoSpaceDN w:val="0"/>
        <w:adjustRightInd w:val="0"/>
        <w:spacing w:after="80"/>
        <w:ind w:left="360"/>
        <w:jc w:val="left"/>
        <w:textAlignment w:val="baseline"/>
      </w:pPr>
      <w:r w:rsidRPr="00ED7302">
        <w:t xml:space="preserve">Frank Bentley, Chris </w:t>
      </w:r>
      <w:proofErr w:type="spellStart"/>
      <w:r w:rsidRPr="00ED7302">
        <w:t>Luvogt</w:t>
      </w:r>
      <w:proofErr w:type="spellEnd"/>
      <w:r w:rsidRPr="00ED7302">
        <w:t xml:space="preserve">, Max Silverman, </w:t>
      </w:r>
      <w:proofErr w:type="spellStart"/>
      <w:r w:rsidRPr="00ED7302">
        <w:t>Rushani</w:t>
      </w:r>
      <w:proofErr w:type="spellEnd"/>
      <w:r w:rsidRPr="00ED7302">
        <w:t xml:space="preserve"> </w:t>
      </w:r>
      <w:proofErr w:type="spellStart"/>
      <w:r w:rsidRPr="00ED7302">
        <w:t>Wirasinghe</w:t>
      </w:r>
      <w:proofErr w:type="spellEnd"/>
      <w:r w:rsidRPr="00ED7302">
        <w:t xml:space="preserve">, Brooke White, and Danielle </w:t>
      </w:r>
      <w:proofErr w:type="spellStart"/>
      <w:r w:rsidRPr="00ED7302">
        <w:t>Lottridge</w:t>
      </w:r>
      <w:proofErr w:type="spellEnd"/>
      <w:r w:rsidRPr="00ED7302">
        <w:t xml:space="preserve">. 2018. Understanding the Long-Term Use of Smart Speaker Assistants. </w:t>
      </w:r>
      <w:r w:rsidR="00461A75">
        <w:t xml:space="preserve">In </w:t>
      </w:r>
      <w:r w:rsidRPr="008242E0">
        <w:rPr>
          <w:i/>
        </w:rPr>
        <w:t>Proc. ACM Interact. Mob. Wearable Ubiquitous Technol</w:t>
      </w:r>
      <w:r w:rsidRPr="008242E0">
        <w:t>.</w:t>
      </w:r>
      <w:r w:rsidRPr="00ED7302">
        <w:t xml:space="preserve"> 2,</w:t>
      </w:r>
      <w:r w:rsidR="008242E0">
        <w:t xml:space="preserve"> 3, Article 91 (September 2018). </w:t>
      </w:r>
      <w:proofErr w:type="spellStart"/>
      <w:r w:rsidR="008242E0" w:rsidRPr="008242E0">
        <w:t>DO</w:t>
      </w:r>
      <w:r w:rsidR="008242E0">
        <w:t>I:</w:t>
      </w:r>
      <w:r w:rsidR="008242E0" w:rsidRPr="008242E0">
        <w:t>https</w:t>
      </w:r>
      <w:proofErr w:type="spellEnd"/>
      <w:r w:rsidR="008242E0" w:rsidRPr="008242E0">
        <w:t>://doi.org/10.1145/3264901</w:t>
      </w:r>
    </w:p>
    <w:p w14:paraId="30E5DA9C" w14:textId="319885B2" w:rsidR="00461A75" w:rsidRDefault="00ED7302" w:rsidP="00461A75">
      <w:pPr>
        <w:numPr>
          <w:ilvl w:val="0"/>
          <w:numId w:val="5"/>
        </w:numPr>
        <w:overflowPunct w:val="0"/>
        <w:autoSpaceDE w:val="0"/>
        <w:autoSpaceDN w:val="0"/>
        <w:adjustRightInd w:val="0"/>
        <w:spacing w:after="80"/>
        <w:ind w:left="360"/>
        <w:jc w:val="left"/>
        <w:textAlignment w:val="baseline"/>
      </w:pPr>
      <w:r w:rsidRPr="00ED7302">
        <w:t xml:space="preserve">Béatrice </w:t>
      </w:r>
      <w:proofErr w:type="spellStart"/>
      <w:r w:rsidRPr="00ED7302">
        <w:t>Cahour</w:t>
      </w:r>
      <w:proofErr w:type="spellEnd"/>
      <w:r w:rsidRPr="00ED7302">
        <w:t xml:space="preserve">, Pascal Salembier, Moustapha </w:t>
      </w:r>
      <w:proofErr w:type="spellStart"/>
      <w:r w:rsidRPr="00ED7302">
        <w:t>Zouin</w:t>
      </w:r>
      <w:r w:rsidR="00461A75">
        <w:t>ar</w:t>
      </w:r>
      <w:proofErr w:type="spellEnd"/>
      <w:r w:rsidR="00461A75">
        <w:t>. 2016</w:t>
      </w:r>
      <w:r w:rsidRPr="00ED7302">
        <w:t>. Analyzing lived experience of activ</w:t>
      </w:r>
      <w:r w:rsidR="009977AD">
        <w:t>ity.</w:t>
      </w:r>
      <w:r w:rsidRPr="00ED7302">
        <w:t xml:space="preserve"> </w:t>
      </w:r>
      <w:r w:rsidRPr="00ED7302">
        <w:rPr>
          <w:i/>
        </w:rPr>
        <w:t>Le trava</w:t>
      </w:r>
      <w:r w:rsidR="00461A75" w:rsidRPr="00461A75">
        <w:rPr>
          <w:i/>
        </w:rPr>
        <w:t xml:space="preserve">il </w:t>
      </w:r>
      <w:proofErr w:type="spellStart"/>
      <w:r w:rsidR="00461A75" w:rsidRPr="00461A75">
        <w:rPr>
          <w:i/>
        </w:rPr>
        <w:t>humain</w:t>
      </w:r>
      <w:proofErr w:type="spellEnd"/>
      <w:r w:rsidR="00461A75">
        <w:t xml:space="preserve">, 79, 3, </w:t>
      </w:r>
      <w:r w:rsidRPr="00ED7302">
        <w:t>259-284.</w:t>
      </w:r>
      <w:r w:rsidR="008242E0">
        <w:t xml:space="preserve"> </w:t>
      </w:r>
      <w:r w:rsidR="008242E0">
        <w:rPr>
          <w:rStyle w:val="yellow"/>
        </w:rPr>
        <w:t xml:space="preserve">DOI : </w:t>
      </w:r>
      <w:r w:rsidR="008242E0">
        <w:t>10.3917/th.793.0259</w:t>
      </w:r>
    </w:p>
    <w:p w14:paraId="2A9D79C1" w14:textId="5D31B2A8" w:rsidR="007B785E" w:rsidRDefault="00461A75" w:rsidP="007B785E">
      <w:pPr>
        <w:numPr>
          <w:ilvl w:val="0"/>
          <w:numId w:val="5"/>
        </w:numPr>
        <w:overflowPunct w:val="0"/>
        <w:autoSpaceDE w:val="0"/>
        <w:autoSpaceDN w:val="0"/>
        <w:adjustRightInd w:val="0"/>
        <w:spacing w:after="80"/>
        <w:ind w:left="360"/>
        <w:jc w:val="left"/>
        <w:textAlignment w:val="baseline"/>
      </w:pPr>
      <w:r>
        <w:t>Harry Collins</w:t>
      </w:r>
      <w:r w:rsidR="002F489E">
        <w:t xml:space="preserve">. </w:t>
      </w:r>
      <w:r>
        <w:t>2018.</w:t>
      </w:r>
      <w:r w:rsidRPr="007F1ED4">
        <w:t xml:space="preserve"> </w:t>
      </w:r>
      <w:proofErr w:type="spellStart"/>
      <w:r w:rsidR="009977AD">
        <w:rPr>
          <w:i/>
        </w:rPr>
        <w:t>Artifictional</w:t>
      </w:r>
      <w:proofErr w:type="spellEnd"/>
      <w:r w:rsidR="009977AD">
        <w:rPr>
          <w:i/>
        </w:rPr>
        <w:t xml:space="preserve"> Intelligence</w:t>
      </w:r>
      <w:r w:rsidRPr="00461A75">
        <w:rPr>
          <w:i/>
        </w:rPr>
        <w:t>: Against Humanity's Surrender to Computers</w:t>
      </w:r>
      <w:r>
        <w:t xml:space="preserve">. </w:t>
      </w:r>
      <w:r w:rsidRPr="007F1ED4">
        <w:t>Polity Press</w:t>
      </w:r>
      <w:r w:rsidR="00246F75">
        <w:t>.</w:t>
      </w:r>
    </w:p>
    <w:p w14:paraId="34EC0E14" w14:textId="07A88797" w:rsidR="007B785E" w:rsidRPr="00ED7302" w:rsidRDefault="007B785E" w:rsidP="007B785E">
      <w:pPr>
        <w:numPr>
          <w:ilvl w:val="0"/>
          <w:numId w:val="5"/>
        </w:numPr>
        <w:overflowPunct w:val="0"/>
        <w:autoSpaceDE w:val="0"/>
        <w:autoSpaceDN w:val="0"/>
        <w:adjustRightInd w:val="0"/>
        <w:spacing w:after="80"/>
        <w:ind w:left="360"/>
        <w:jc w:val="left"/>
        <w:textAlignment w:val="baseline"/>
      </w:pPr>
      <w:proofErr w:type="spellStart"/>
      <w:r w:rsidRPr="007B785E">
        <w:t>Jiepu</w:t>
      </w:r>
      <w:proofErr w:type="spellEnd"/>
      <w:r w:rsidRPr="007B785E">
        <w:t xml:space="preserve"> Jiang, Wei </w:t>
      </w:r>
      <w:proofErr w:type="spellStart"/>
      <w:r w:rsidRPr="007B785E">
        <w:t>Jeng</w:t>
      </w:r>
      <w:proofErr w:type="spellEnd"/>
      <w:r w:rsidRPr="007B785E">
        <w:t>, and Daqing He. 2013. How Do Users Respond to Voice Input Errors</w:t>
      </w:r>
      <w:proofErr w:type="gramStart"/>
      <w:r w:rsidRPr="007B785E">
        <w:t>?:</w:t>
      </w:r>
      <w:proofErr w:type="gramEnd"/>
      <w:r w:rsidRPr="007B785E">
        <w:t xml:space="preserve"> Lexical and Phonetic Query Reformulation in Voice Search. In Proceedings of the 36th International ACM SIGIR Conference on Research and Development in Information Retrieval (SIGIR ’13), 143–152. DOI:</w:t>
      </w:r>
      <w:r w:rsidR="00246F75">
        <w:t xml:space="preserve"> </w:t>
      </w:r>
      <w:r w:rsidRPr="007B785E">
        <w:t>https://doi.org/10.1145/2484028.2484092</w:t>
      </w:r>
    </w:p>
    <w:p w14:paraId="2184CB65" w14:textId="54B039DC" w:rsidR="00ED7302" w:rsidRDefault="00461A75" w:rsidP="00ED7302">
      <w:pPr>
        <w:numPr>
          <w:ilvl w:val="0"/>
          <w:numId w:val="5"/>
        </w:numPr>
        <w:overflowPunct w:val="0"/>
        <w:autoSpaceDE w:val="0"/>
        <w:autoSpaceDN w:val="0"/>
        <w:adjustRightInd w:val="0"/>
        <w:spacing w:after="80"/>
        <w:ind w:left="360"/>
        <w:jc w:val="left"/>
        <w:textAlignment w:val="baseline"/>
      </w:pPr>
      <w:proofErr w:type="spellStart"/>
      <w:r>
        <w:t>Dounia</w:t>
      </w:r>
      <w:proofErr w:type="spellEnd"/>
      <w:r>
        <w:t xml:space="preserve"> </w:t>
      </w:r>
      <w:proofErr w:type="spellStart"/>
      <w:r>
        <w:t>Lahoual</w:t>
      </w:r>
      <w:proofErr w:type="spellEnd"/>
      <w:r>
        <w:t xml:space="preserve"> and Myriam </w:t>
      </w:r>
      <w:proofErr w:type="spellStart"/>
      <w:r>
        <w:t>Fré</w:t>
      </w:r>
      <w:r w:rsidR="00ED7302" w:rsidRPr="00ED7302">
        <w:t>jus</w:t>
      </w:r>
      <w:proofErr w:type="spellEnd"/>
      <w:r w:rsidR="00ED7302" w:rsidRPr="00ED7302">
        <w:t xml:space="preserve">. 2019. When Users Assist the Voice Assistants: From Supervision to Failure Resolution. In </w:t>
      </w:r>
      <w:r w:rsidR="00ED7302" w:rsidRPr="00ED7302">
        <w:rPr>
          <w:i/>
          <w:iCs/>
        </w:rPr>
        <w:t>Extended Abstracts of the 2019 CHI Conference on Human Factors in Computing Systems</w:t>
      </w:r>
      <w:r w:rsidR="00ED7302" w:rsidRPr="00ED7302">
        <w:t xml:space="preserve"> (CHI EA '19). ACM, New York, NY, USA.</w:t>
      </w:r>
      <w:r w:rsidR="00246F75">
        <w:t xml:space="preserve"> DOI: https://doi.org/10.1145/3290607.3299053</w:t>
      </w:r>
    </w:p>
    <w:p w14:paraId="7D01EC4E" w14:textId="7E7BB708" w:rsidR="00ED7302" w:rsidRPr="00ED7302" w:rsidRDefault="00ED7302" w:rsidP="00ED7302">
      <w:pPr>
        <w:numPr>
          <w:ilvl w:val="0"/>
          <w:numId w:val="5"/>
        </w:numPr>
        <w:overflowPunct w:val="0"/>
        <w:autoSpaceDE w:val="0"/>
        <w:autoSpaceDN w:val="0"/>
        <w:adjustRightInd w:val="0"/>
        <w:spacing w:after="80"/>
        <w:ind w:left="360"/>
        <w:jc w:val="left"/>
        <w:textAlignment w:val="baseline"/>
      </w:pPr>
      <w:r>
        <w:t xml:space="preserve">Robert Moore. 2018. </w:t>
      </w:r>
      <w:r w:rsidRPr="00ED7302">
        <w:t>Repeat Repair &amp; Disengagement with Voice-enabled Conversational Agents</w:t>
      </w:r>
      <w:r>
        <w:t xml:space="preserve">. </w:t>
      </w:r>
      <w:r w:rsidRPr="00ED7302">
        <w:t xml:space="preserve">In </w:t>
      </w:r>
      <w:r w:rsidRPr="00461A75">
        <w:rPr>
          <w:i/>
        </w:rPr>
        <w:t>Extended Abstracts of the 2018 CHI Conference on Human Factors in Computing Systems (CHI EA '18)</w:t>
      </w:r>
      <w:r w:rsidRPr="00ED7302">
        <w:t>. ACM, New York, NY, USA.</w:t>
      </w:r>
    </w:p>
    <w:p w14:paraId="1957E0EA" w14:textId="25D2EEA9" w:rsidR="002F489E" w:rsidRPr="00ED7302" w:rsidRDefault="002F489E" w:rsidP="002F489E">
      <w:pPr>
        <w:numPr>
          <w:ilvl w:val="0"/>
          <w:numId w:val="5"/>
        </w:numPr>
        <w:overflowPunct w:val="0"/>
        <w:autoSpaceDE w:val="0"/>
        <w:autoSpaceDN w:val="0"/>
        <w:adjustRightInd w:val="0"/>
        <w:spacing w:after="80"/>
        <w:ind w:left="360"/>
        <w:jc w:val="left"/>
        <w:textAlignment w:val="baseline"/>
      </w:pPr>
      <w:r w:rsidRPr="000507C9">
        <w:t xml:space="preserve">Hannah R. M. </w:t>
      </w:r>
      <w:proofErr w:type="spellStart"/>
      <w:r w:rsidRPr="000507C9">
        <w:t>Pelikan</w:t>
      </w:r>
      <w:proofErr w:type="spellEnd"/>
      <w:r w:rsidRPr="000507C9">
        <w:t xml:space="preserve"> and Mathias Broth. 2016. Why That Nao?</w:t>
      </w:r>
      <w:r w:rsidR="00246F75">
        <w:t xml:space="preserve"> </w:t>
      </w:r>
      <w:r w:rsidRPr="000507C9">
        <w:t xml:space="preserve">: How Humans Adapt to a Conventional Humanoid Robot in Taking Turns-at-Talk. In </w:t>
      </w:r>
      <w:r w:rsidRPr="00246F75">
        <w:rPr>
          <w:i/>
        </w:rPr>
        <w:t>Proceedings of the 2016 CHI Conference on Human Factors in Computing Systems (CHI ’16)</w:t>
      </w:r>
      <w:r w:rsidRPr="000507C9">
        <w:t xml:space="preserve">, 4921–4932. </w:t>
      </w:r>
      <w:r w:rsidR="00246F75">
        <w:t xml:space="preserve">DOI: </w:t>
      </w:r>
      <w:r w:rsidRPr="000507C9">
        <w:t>https://doi.org/10.1145/2858036.2858478</w:t>
      </w:r>
    </w:p>
    <w:p w14:paraId="23BB99C3" w14:textId="25CCD51C" w:rsidR="00461A75" w:rsidRDefault="00ED7302" w:rsidP="00246F75">
      <w:pPr>
        <w:numPr>
          <w:ilvl w:val="0"/>
          <w:numId w:val="5"/>
        </w:numPr>
        <w:overflowPunct w:val="0"/>
        <w:autoSpaceDE w:val="0"/>
        <w:autoSpaceDN w:val="0"/>
        <w:adjustRightInd w:val="0"/>
        <w:spacing w:after="80"/>
        <w:ind w:left="360"/>
        <w:jc w:val="left"/>
        <w:textAlignment w:val="baseline"/>
      </w:pPr>
      <w:r w:rsidRPr="00ED7302">
        <w:t xml:space="preserve">Martin Porcheron, Joel E. Fischer, Stuart Reeves, and Sarah </w:t>
      </w:r>
      <w:proofErr w:type="spellStart"/>
      <w:r w:rsidRPr="00ED7302">
        <w:t>Sharples</w:t>
      </w:r>
      <w:proofErr w:type="spellEnd"/>
      <w:r w:rsidRPr="00ED7302">
        <w:t xml:space="preserve">. 2018. </w:t>
      </w:r>
      <w:r w:rsidRPr="00246F75">
        <w:t>Voice Interfaces in Everyday Life.</w:t>
      </w:r>
      <w:r w:rsidRPr="00ED7302">
        <w:t xml:space="preserve"> In </w:t>
      </w:r>
      <w:r w:rsidRPr="00246F75">
        <w:rPr>
          <w:i/>
        </w:rPr>
        <w:t>Proceedings of the 2018 CHI Conference on Human Factors in Computing Systems (CHI '18)</w:t>
      </w:r>
      <w:r w:rsidRPr="00ED7302">
        <w:t>. ACM, New York, NY, USA.</w:t>
      </w:r>
      <w:r w:rsidR="00246F75" w:rsidRPr="00246F75">
        <w:t xml:space="preserve"> DOI:</w:t>
      </w:r>
      <w:r w:rsidR="00246F75">
        <w:t xml:space="preserve"> </w:t>
      </w:r>
      <w:r w:rsidR="00246F75" w:rsidRPr="00246F75">
        <w:t>https://doi.org/10.1145/3173574.3174214</w:t>
      </w:r>
      <w:r w:rsidR="00246F75">
        <w:t xml:space="preserve"> </w:t>
      </w:r>
    </w:p>
    <w:p w14:paraId="3D9EA7BE" w14:textId="1E13B9D1" w:rsidR="00ED7302" w:rsidRPr="00ED7302" w:rsidRDefault="00ED7302" w:rsidP="00ED7302">
      <w:pPr>
        <w:numPr>
          <w:ilvl w:val="0"/>
          <w:numId w:val="5"/>
        </w:numPr>
        <w:overflowPunct w:val="0"/>
        <w:autoSpaceDE w:val="0"/>
        <w:autoSpaceDN w:val="0"/>
        <w:adjustRightInd w:val="0"/>
        <w:spacing w:after="80"/>
        <w:ind w:left="360"/>
        <w:jc w:val="left"/>
        <w:textAlignment w:val="baseline"/>
      </w:pPr>
      <w:r w:rsidRPr="00ED7302">
        <w:lastRenderedPageBreak/>
        <w:t xml:space="preserve">George </w:t>
      </w:r>
      <w:proofErr w:type="spellStart"/>
      <w:r w:rsidRPr="00ED7302">
        <w:t>Psathas</w:t>
      </w:r>
      <w:proofErr w:type="spellEnd"/>
      <w:r w:rsidRPr="00ED7302">
        <w:t>. 1995.</w:t>
      </w:r>
      <w:r w:rsidR="00461A75">
        <w:t xml:space="preserve"> </w:t>
      </w:r>
      <w:r w:rsidR="00461A75" w:rsidRPr="00461A75">
        <w:rPr>
          <w:i/>
        </w:rPr>
        <w:t>Conversation Analysis</w:t>
      </w:r>
      <w:r w:rsidR="00461A75">
        <w:t xml:space="preserve">. </w:t>
      </w:r>
      <w:r w:rsidRPr="00ED7302">
        <w:t>Thousand Oaks: Sage</w:t>
      </w:r>
    </w:p>
    <w:p w14:paraId="0A95ED62" w14:textId="51366C2C" w:rsidR="00ED7302" w:rsidRDefault="00ED7302" w:rsidP="00246F75">
      <w:pPr>
        <w:numPr>
          <w:ilvl w:val="0"/>
          <w:numId w:val="5"/>
        </w:numPr>
        <w:overflowPunct w:val="0"/>
        <w:autoSpaceDE w:val="0"/>
        <w:autoSpaceDN w:val="0"/>
        <w:adjustRightInd w:val="0"/>
        <w:spacing w:after="80"/>
        <w:ind w:left="360"/>
        <w:jc w:val="left"/>
        <w:textAlignment w:val="baseline"/>
      </w:pPr>
      <w:r w:rsidRPr="00ED7302">
        <w:t xml:space="preserve">Amanda </w:t>
      </w:r>
      <w:proofErr w:type="spellStart"/>
      <w:r w:rsidRPr="00ED7302">
        <w:t>Purington</w:t>
      </w:r>
      <w:proofErr w:type="spellEnd"/>
      <w:r w:rsidRPr="00ED7302">
        <w:t xml:space="preserve">, Jessie G. Taft, </w:t>
      </w:r>
      <w:proofErr w:type="spellStart"/>
      <w:r w:rsidRPr="00ED7302">
        <w:t>Shruti</w:t>
      </w:r>
      <w:proofErr w:type="spellEnd"/>
      <w:r w:rsidRPr="00ED7302">
        <w:t xml:space="preserve"> </w:t>
      </w:r>
      <w:proofErr w:type="spellStart"/>
      <w:r w:rsidRPr="00ED7302">
        <w:t>Sannon</w:t>
      </w:r>
      <w:proofErr w:type="spellEnd"/>
      <w:r w:rsidRPr="00ED7302">
        <w:t xml:space="preserve">, Natalya N. </w:t>
      </w:r>
      <w:proofErr w:type="spellStart"/>
      <w:r w:rsidRPr="00ED7302">
        <w:t>Bazarova</w:t>
      </w:r>
      <w:proofErr w:type="spellEnd"/>
      <w:r w:rsidRPr="00ED7302">
        <w:t xml:space="preserve">, and Samuel Hardman Taylor. 2017. "Alexa is my new BFF": Social Roles, User Satisfaction, and Personification of the Amazon Echo. In </w:t>
      </w:r>
      <w:r w:rsidRPr="00246F75">
        <w:rPr>
          <w:i/>
        </w:rPr>
        <w:t>Proceedings of the 2017 CHI Conference Extended Abstracts on Human Factors in Computing Systems (CHI EA '17)</w:t>
      </w:r>
      <w:r w:rsidRPr="00ED7302">
        <w:t>. ACM, New York, NY, USA, 2853-2859.</w:t>
      </w:r>
      <w:r w:rsidR="00246F75" w:rsidRPr="00246F75">
        <w:t xml:space="preserve"> DOI: https://doi.org/10.1145/3027063.3053246 </w:t>
      </w:r>
      <w:r w:rsidR="00246F75">
        <w:t xml:space="preserve"> </w:t>
      </w:r>
    </w:p>
    <w:p w14:paraId="139C957D" w14:textId="77777777" w:rsidR="000507C9" w:rsidRDefault="00ED7302" w:rsidP="000507C9">
      <w:pPr>
        <w:numPr>
          <w:ilvl w:val="0"/>
          <w:numId w:val="5"/>
        </w:numPr>
        <w:overflowPunct w:val="0"/>
        <w:autoSpaceDE w:val="0"/>
        <w:autoSpaceDN w:val="0"/>
        <w:adjustRightInd w:val="0"/>
        <w:spacing w:after="80"/>
        <w:ind w:left="360"/>
        <w:jc w:val="left"/>
        <w:textAlignment w:val="baseline"/>
      </w:pPr>
      <w:r w:rsidRPr="00ED7302">
        <w:t xml:space="preserve">Julia </w:t>
      </w:r>
      <w:proofErr w:type="spellStart"/>
      <w:r w:rsidRPr="00ED7302">
        <w:t>Velkovska</w:t>
      </w:r>
      <w:proofErr w:type="spellEnd"/>
      <w:r w:rsidRPr="00ED7302">
        <w:t xml:space="preserve">, </w:t>
      </w:r>
      <w:proofErr w:type="spellStart"/>
      <w:r w:rsidRPr="00ED7302">
        <w:t>Moustafa</w:t>
      </w:r>
      <w:proofErr w:type="spellEnd"/>
      <w:r w:rsidRPr="00ED7302">
        <w:t xml:space="preserve"> </w:t>
      </w:r>
      <w:proofErr w:type="spellStart"/>
      <w:r w:rsidRPr="00ED7302">
        <w:t>Zouinar</w:t>
      </w:r>
      <w:proofErr w:type="spellEnd"/>
      <w:r w:rsidRPr="00ED7302">
        <w:t xml:space="preserve">. 2018. The illusion of natural conversation : interacting with smart assistants in home settings. In </w:t>
      </w:r>
      <w:r w:rsidRPr="00ED7302">
        <w:rPr>
          <w:i/>
          <w:iCs/>
        </w:rPr>
        <w:t>Extended Abstracts of the 2018 CHI Conference on Human Factors in Computing Systems</w:t>
      </w:r>
      <w:r w:rsidRPr="00ED7302">
        <w:t xml:space="preserve"> (CHI EA '18). ACM, New York, NY, USA.</w:t>
      </w:r>
    </w:p>
    <w:sectPr w:rsidR="000507C9" w:rsidSect="006B1D5B">
      <w:headerReference w:type="even" r:id="rId15"/>
      <w:type w:val="continuous"/>
      <w:pgSz w:w="12240" w:h="15840" w:code="1"/>
      <w:pgMar w:top="1224" w:right="1080" w:bottom="1440" w:left="1080"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B8EA8" w14:textId="77777777" w:rsidR="00A125AB" w:rsidRDefault="00A125AB">
      <w:r>
        <w:separator/>
      </w:r>
    </w:p>
  </w:endnote>
  <w:endnote w:type="continuationSeparator" w:id="0">
    <w:p w14:paraId="5F6461D8" w14:textId="77777777" w:rsidR="00A125AB" w:rsidRDefault="00A12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8FDA1" w14:textId="77777777" w:rsidR="00A125AB" w:rsidRDefault="00A125AB" w:rsidP="00443E9F">
      <w:pPr>
        <w:spacing w:after="0"/>
      </w:pPr>
      <w:r>
        <w:separator/>
      </w:r>
    </w:p>
  </w:footnote>
  <w:footnote w:type="continuationSeparator" w:id="0">
    <w:p w14:paraId="6C5B2194" w14:textId="77777777" w:rsidR="00A125AB" w:rsidRDefault="00A125AB" w:rsidP="00443E9F">
      <w:pPr>
        <w:spacing w:after="0"/>
      </w:pPr>
      <w:r>
        <w:continuationSeparator/>
      </w:r>
    </w:p>
  </w:footnote>
  <w:footnote w:id="1">
    <w:p w14:paraId="01393AF6" w14:textId="21A44D6E" w:rsidR="009F2D07" w:rsidRPr="008A724E" w:rsidRDefault="009F2D07">
      <w:pPr>
        <w:pStyle w:val="Notedebasdepage"/>
      </w:pPr>
      <w:r>
        <w:rPr>
          <w:rStyle w:val="Appelnotedebasdep"/>
        </w:rPr>
        <w:footnoteRef/>
      </w:r>
      <w:r>
        <w:t xml:space="preserve"> </w:t>
      </w:r>
      <w:r w:rsidRPr="008A724E">
        <w:t xml:space="preserve">The name of each participant who appears in the </w:t>
      </w:r>
      <w:r w:rsidR="0011524F" w:rsidRPr="008A724E">
        <w:t>excerpts</w:t>
      </w:r>
      <w:r w:rsidRPr="008A724E">
        <w:t xml:space="preserve"> presented here has been changed. </w:t>
      </w:r>
    </w:p>
  </w:footnote>
  <w:footnote w:id="2">
    <w:p w14:paraId="3AC3EE27" w14:textId="4ACA84C9" w:rsidR="002A32E5" w:rsidRPr="00FB4F7F" w:rsidRDefault="002A32E5">
      <w:pPr>
        <w:pStyle w:val="Notedebasdepage"/>
      </w:pPr>
      <w:r>
        <w:rPr>
          <w:rStyle w:val="Appelnotedebasdep"/>
        </w:rPr>
        <w:footnoteRef/>
      </w:r>
      <w:r>
        <w:t xml:space="preserve"> </w:t>
      </w:r>
      <w:proofErr w:type="spellStart"/>
      <w:r w:rsidRPr="00FB4F7F">
        <w:t>Tv</w:t>
      </w:r>
      <w:proofErr w:type="spellEnd"/>
      <w:r w:rsidRPr="00FB4F7F">
        <w:t xml:space="preserve"> magazine</w:t>
      </w:r>
    </w:p>
  </w:footnote>
  <w:footnote w:id="3">
    <w:p w14:paraId="03C7282C" w14:textId="19A43F48" w:rsidR="002A32E5" w:rsidRPr="00FB4F7F" w:rsidRDefault="002A32E5">
      <w:pPr>
        <w:pStyle w:val="Notedebasdepage"/>
      </w:pPr>
      <w:r>
        <w:rPr>
          <w:rStyle w:val="Appelnotedebasdep"/>
        </w:rPr>
        <w:footnoteRef/>
      </w:r>
      <w:r>
        <w:t xml:space="preserve"> It is a French service that provides information on upcoming or playing now movies.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7D1C5" w14:textId="77777777" w:rsidR="002A32E5" w:rsidRDefault="002A32E5" w:rsidP="006B3F1F">
    <w:pPr>
      <w:tabs>
        <w:tab w:val="left" w:pos="26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86EE4"/>
    <w:multiLevelType w:val="multilevel"/>
    <w:tmpl w:val="3ABA5942"/>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A8505C0"/>
    <w:multiLevelType w:val="hybridMultilevel"/>
    <w:tmpl w:val="967A67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F60F8A"/>
    <w:multiLevelType w:val="hybridMultilevel"/>
    <w:tmpl w:val="C3145B54"/>
    <w:lvl w:ilvl="0" w:tplc="D8A0EA28">
      <w:start w:val="1"/>
      <w:numFmt w:val="decimal"/>
      <w:lvlText w:val="[%1]"/>
      <w:lvlJc w:val="left"/>
      <w:pPr>
        <w:ind w:left="720" w:hanging="360"/>
      </w:pPr>
      <w:rPr>
        <w:rFonts w:ascii="Times New Roman" w:hAnsi="Times New Roman" w:hint="default"/>
        <w:b w:val="0"/>
        <w:bCs w:val="0"/>
        <w:i w:val="0"/>
        <w:iCs w:val="0"/>
        <w:sz w:val="18"/>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B939E9"/>
    <w:multiLevelType w:val="hybridMultilevel"/>
    <w:tmpl w:val="BD12122E"/>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5">
    <w:nsid w:val="3B8C1B3F"/>
    <w:multiLevelType w:val="hybridMultilevel"/>
    <w:tmpl w:val="B12A0FCE"/>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D0E090E"/>
    <w:multiLevelType w:val="hybridMultilevel"/>
    <w:tmpl w:val="33280FAE"/>
    <w:lvl w:ilvl="0" w:tplc="040C000F">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44204506"/>
    <w:multiLevelType w:val="hybridMultilevel"/>
    <w:tmpl w:val="CF569924"/>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C47299F"/>
    <w:multiLevelType w:val="hybridMultilevel"/>
    <w:tmpl w:val="79BA36DE"/>
    <w:lvl w:ilvl="0" w:tplc="95F42B5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nsid w:val="70CE5ED7"/>
    <w:multiLevelType w:val="hybridMultilevel"/>
    <w:tmpl w:val="C41E2B9C"/>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9F32C27"/>
    <w:multiLevelType w:val="hybridMultilevel"/>
    <w:tmpl w:val="FE080206"/>
    <w:lvl w:ilvl="0" w:tplc="61AEA40C">
      <w:start w:val="1"/>
      <w:numFmt w:val="decimal"/>
      <w:pStyle w:val="References"/>
      <w:lvlText w:val="[%1]"/>
      <w:lvlJc w:val="left"/>
      <w:pPr>
        <w:ind w:left="720" w:hanging="360"/>
      </w:pPr>
      <w:rPr>
        <w:rFonts w:ascii="Times New Roman" w:hAnsi="Times New Roman" w:hint="default"/>
        <w:b w:val="0"/>
        <w:bCs w:val="0"/>
        <w:i w:val="0"/>
        <w:iCs w:val="0"/>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11"/>
  </w:num>
  <w:num w:numId="5">
    <w:abstractNumId w:val="2"/>
  </w:num>
  <w:num w:numId="6">
    <w:abstractNumId w:val="1"/>
  </w:num>
  <w:num w:numId="7">
    <w:abstractNumId w:val="11"/>
  </w:num>
  <w:num w:numId="8">
    <w:abstractNumId w:val="11"/>
  </w:num>
  <w:num w:numId="9">
    <w:abstractNumId w:val="11"/>
  </w:num>
  <w:num w:numId="10">
    <w:abstractNumId w:val="11"/>
  </w:num>
  <w:num w:numId="11">
    <w:abstractNumId w:val="11"/>
  </w:num>
  <w:num w:numId="12">
    <w:abstractNumId w:val="9"/>
  </w:num>
  <w:num w:numId="13">
    <w:abstractNumId w:val="3"/>
  </w:num>
  <w:num w:numId="14">
    <w:abstractNumId w:val="5"/>
  </w:num>
  <w:num w:numId="15">
    <w:abstractNumId w:val="7"/>
  </w:num>
  <w:num w:numId="16">
    <w:abstractNumId w:val="10"/>
  </w:num>
  <w:num w:numId="1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HIPaperNum" w:val="400"/>
  </w:docVars>
  <w:rsids>
    <w:rsidRoot w:val="004F7602"/>
    <w:rsid w:val="0001037E"/>
    <w:rsid w:val="000111A9"/>
    <w:rsid w:val="00012912"/>
    <w:rsid w:val="0001659E"/>
    <w:rsid w:val="00020D18"/>
    <w:rsid w:val="00021053"/>
    <w:rsid w:val="0002232B"/>
    <w:rsid w:val="00023EEE"/>
    <w:rsid w:val="000333DE"/>
    <w:rsid w:val="0003450C"/>
    <w:rsid w:val="00035A76"/>
    <w:rsid w:val="00040794"/>
    <w:rsid w:val="00043907"/>
    <w:rsid w:val="000507C9"/>
    <w:rsid w:val="00054E66"/>
    <w:rsid w:val="00055598"/>
    <w:rsid w:val="00055C30"/>
    <w:rsid w:val="0005789E"/>
    <w:rsid w:val="00061890"/>
    <w:rsid w:val="00062CCA"/>
    <w:rsid w:val="0006579B"/>
    <w:rsid w:val="0006584E"/>
    <w:rsid w:val="00070A5E"/>
    <w:rsid w:val="0007162D"/>
    <w:rsid w:val="000728F3"/>
    <w:rsid w:val="00072B3A"/>
    <w:rsid w:val="00073DCD"/>
    <w:rsid w:val="00080276"/>
    <w:rsid w:val="0008581A"/>
    <w:rsid w:val="00085A77"/>
    <w:rsid w:val="000A00A1"/>
    <w:rsid w:val="000A3852"/>
    <w:rsid w:val="000B6A11"/>
    <w:rsid w:val="000B72DA"/>
    <w:rsid w:val="000E07CE"/>
    <w:rsid w:val="000E0CD5"/>
    <w:rsid w:val="000E4445"/>
    <w:rsid w:val="000E5328"/>
    <w:rsid w:val="000F158D"/>
    <w:rsid w:val="000F19BD"/>
    <w:rsid w:val="000F2A68"/>
    <w:rsid w:val="000F4B8F"/>
    <w:rsid w:val="000F6CF4"/>
    <w:rsid w:val="0010082E"/>
    <w:rsid w:val="00102066"/>
    <w:rsid w:val="0010210D"/>
    <w:rsid w:val="00103A63"/>
    <w:rsid w:val="00107A38"/>
    <w:rsid w:val="001105CA"/>
    <w:rsid w:val="00111F4B"/>
    <w:rsid w:val="00112C18"/>
    <w:rsid w:val="00113509"/>
    <w:rsid w:val="00114577"/>
    <w:rsid w:val="0011524F"/>
    <w:rsid w:val="00116C7C"/>
    <w:rsid w:val="00121EE5"/>
    <w:rsid w:val="00123CFD"/>
    <w:rsid w:val="00124E2A"/>
    <w:rsid w:val="001264F6"/>
    <w:rsid w:val="00132BD4"/>
    <w:rsid w:val="00137145"/>
    <w:rsid w:val="001407CB"/>
    <w:rsid w:val="0014219F"/>
    <w:rsid w:val="001465AB"/>
    <w:rsid w:val="00151C8B"/>
    <w:rsid w:val="00151FAA"/>
    <w:rsid w:val="00161911"/>
    <w:rsid w:val="00175E74"/>
    <w:rsid w:val="0017799B"/>
    <w:rsid w:val="00185B89"/>
    <w:rsid w:val="00186236"/>
    <w:rsid w:val="00191462"/>
    <w:rsid w:val="00192906"/>
    <w:rsid w:val="00197B90"/>
    <w:rsid w:val="00197F9B"/>
    <w:rsid w:val="001A5C4C"/>
    <w:rsid w:val="001B4B6E"/>
    <w:rsid w:val="001C2A81"/>
    <w:rsid w:val="001D29E1"/>
    <w:rsid w:val="001D3FAA"/>
    <w:rsid w:val="001E0487"/>
    <w:rsid w:val="001E5C50"/>
    <w:rsid w:val="001F042A"/>
    <w:rsid w:val="001F062E"/>
    <w:rsid w:val="001F40BF"/>
    <w:rsid w:val="001F48B5"/>
    <w:rsid w:val="001F4B3C"/>
    <w:rsid w:val="0020192F"/>
    <w:rsid w:val="0020221C"/>
    <w:rsid w:val="002022E4"/>
    <w:rsid w:val="002028D3"/>
    <w:rsid w:val="002049D1"/>
    <w:rsid w:val="00210191"/>
    <w:rsid w:val="002126CF"/>
    <w:rsid w:val="00214551"/>
    <w:rsid w:val="00223DF0"/>
    <w:rsid w:val="00224F42"/>
    <w:rsid w:val="00227741"/>
    <w:rsid w:val="002370FE"/>
    <w:rsid w:val="0024113A"/>
    <w:rsid w:val="00244576"/>
    <w:rsid w:val="00246F75"/>
    <w:rsid w:val="00251B3D"/>
    <w:rsid w:val="00252815"/>
    <w:rsid w:val="00252E57"/>
    <w:rsid w:val="00255A37"/>
    <w:rsid w:val="0025707B"/>
    <w:rsid w:val="00263558"/>
    <w:rsid w:val="002639F6"/>
    <w:rsid w:val="002727A0"/>
    <w:rsid w:val="00272DB6"/>
    <w:rsid w:val="002736D6"/>
    <w:rsid w:val="00275EEB"/>
    <w:rsid w:val="00280FC8"/>
    <w:rsid w:val="002862A4"/>
    <w:rsid w:val="00295CCE"/>
    <w:rsid w:val="002A2B05"/>
    <w:rsid w:val="002A32E5"/>
    <w:rsid w:val="002A39A2"/>
    <w:rsid w:val="002B4EEF"/>
    <w:rsid w:val="002C15FE"/>
    <w:rsid w:val="002C3318"/>
    <w:rsid w:val="002C5DAE"/>
    <w:rsid w:val="002D0CD8"/>
    <w:rsid w:val="002D41E8"/>
    <w:rsid w:val="002E55B4"/>
    <w:rsid w:val="002F489E"/>
    <w:rsid w:val="002F61EC"/>
    <w:rsid w:val="002F6646"/>
    <w:rsid w:val="002F7A09"/>
    <w:rsid w:val="00306F0A"/>
    <w:rsid w:val="00310376"/>
    <w:rsid w:val="00311723"/>
    <w:rsid w:val="003123C3"/>
    <w:rsid w:val="003160A7"/>
    <w:rsid w:val="0032104B"/>
    <w:rsid w:val="0032660F"/>
    <w:rsid w:val="00331AFF"/>
    <w:rsid w:val="00332717"/>
    <w:rsid w:val="00333437"/>
    <w:rsid w:val="00340493"/>
    <w:rsid w:val="00343205"/>
    <w:rsid w:val="0034477F"/>
    <w:rsid w:val="003500C6"/>
    <w:rsid w:val="003521DC"/>
    <w:rsid w:val="00354AC8"/>
    <w:rsid w:val="00354D90"/>
    <w:rsid w:val="00355923"/>
    <w:rsid w:val="00363140"/>
    <w:rsid w:val="0036383F"/>
    <w:rsid w:val="003644E7"/>
    <w:rsid w:val="00365775"/>
    <w:rsid w:val="0037093B"/>
    <w:rsid w:val="00370D9C"/>
    <w:rsid w:val="00373F8D"/>
    <w:rsid w:val="003749BB"/>
    <w:rsid w:val="0037590C"/>
    <w:rsid w:val="00380EB8"/>
    <w:rsid w:val="0038336C"/>
    <w:rsid w:val="00384C2F"/>
    <w:rsid w:val="0039156C"/>
    <w:rsid w:val="00392518"/>
    <w:rsid w:val="003948CB"/>
    <w:rsid w:val="00395355"/>
    <w:rsid w:val="00396BBA"/>
    <w:rsid w:val="00397A07"/>
    <w:rsid w:val="003A1641"/>
    <w:rsid w:val="003A5182"/>
    <w:rsid w:val="003A70A7"/>
    <w:rsid w:val="003A7DC7"/>
    <w:rsid w:val="003B07DF"/>
    <w:rsid w:val="003B1F3C"/>
    <w:rsid w:val="003B2106"/>
    <w:rsid w:val="003B4EB4"/>
    <w:rsid w:val="003C2BF6"/>
    <w:rsid w:val="003D5402"/>
    <w:rsid w:val="003D7F56"/>
    <w:rsid w:val="003E1FB5"/>
    <w:rsid w:val="003E3C69"/>
    <w:rsid w:val="003F5047"/>
    <w:rsid w:val="003F70AB"/>
    <w:rsid w:val="003F749D"/>
    <w:rsid w:val="004005E5"/>
    <w:rsid w:val="00402771"/>
    <w:rsid w:val="004060E6"/>
    <w:rsid w:val="0040674D"/>
    <w:rsid w:val="0041136C"/>
    <w:rsid w:val="0041270E"/>
    <w:rsid w:val="004145DC"/>
    <w:rsid w:val="00415546"/>
    <w:rsid w:val="00423277"/>
    <w:rsid w:val="00431A13"/>
    <w:rsid w:val="00431B38"/>
    <w:rsid w:val="00436128"/>
    <w:rsid w:val="0043684C"/>
    <w:rsid w:val="00443E9F"/>
    <w:rsid w:val="00450BAB"/>
    <w:rsid w:val="00451633"/>
    <w:rsid w:val="00454A5E"/>
    <w:rsid w:val="00461A75"/>
    <w:rsid w:val="00466D8D"/>
    <w:rsid w:val="0046771C"/>
    <w:rsid w:val="00470C76"/>
    <w:rsid w:val="00480565"/>
    <w:rsid w:val="00480F98"/>
    <w:rsid w:val="004839CB"/>
    <w:rsid w:val="00491E73"/>
    <w:rsid w:val="00493EDB"/>
    <w:rsid w:val="0049759E"/>
    <w:rsid w:val="0049769D"/>
    <w:rsid w:val="004B241B"/>
    <w:rsid w:val="004B35DA"/>
    <w:rsid w:val="004B4E2C"/>
    <w:rsid w:val="004B5AF6"/>
    <w:rsid w:val="004C3254"/>
    <w:rsid w:val="004C3AB4"/>
    <w:rsid w:val="004C5EE3"/>
    <w:rsid w:val="004E6530"/>
    <w:rsid w:val="004F0FC6"/>
    <w:rsid w:val="004F15B2"/>
    <w:rsid w:val="004F1694"/>
    <w:rsid w:val="004F18FB"/>
    <w:rsid w:val="004F5754"/>
    <w:rsid w:val="004F6263"/>
    <w:rsid w:val="004F7602"/>
    <w:rsid w:val="004F7A15"/>
    <w:rsid w:val="0050032C"/>
    <w:rsid w:val="005004D4"/>
    <w:rsid w:val="0050462B"/>
    <w:rsid w:val="00505DFC"/>
    <w:rsid w:val="00505E1B"/>
    <w:rsid w:val="00507848"/>
    <w:rsid w:val="0051066B"/>
    <w:rsid w:val="00511A34"/>
    <w:rsid w:val="0051510B"/>
    <w:rsid w:val="00522F3B"/>
    <w:rsid w:val="00526FB1"/>
    <w:rsid w:val="00527E59"/>
    <w:rsid w:val="005327F1"/>
    <w:rsid w:val="00535DE5"/>
    <w:rsid w:val="005379A9"/>
    <w:rsid w:val="00541E5C"/>
    <w:rsid w:val="00547E53"/>
    <w:rsid w:val="00551456"/>
    <w:rsid w:val="00552C72"/>
    <w:rsid w:val="00553092"/>
    <w:rsid w:val="00560A8E"/>
    <w:rsid w:val="00560E90"/>
    <w:rsid w:val="00574B2B"/>
    <w:rsid w:val="00583589"/>
    <w:rsid w:val="005861D4"/>
    <w:rsid w:val="00586BD4"/>
    <w:rsid w:val="00586D3D"/>
    <w:rsid w:val="00586FE5"/>
    <w:rsid w:val="005871C0"/>
    <w:rsid w:val="00587B87"/>
    <w:rsid w:val="00591583"/>
    <w:rsid w:val="00591C69"/>
    <w:rsid w:val="0059649E"/>
    <w:rsid w:val="005A1DB7"/>
    <w:rsid w:val="005A2BD2"/>
    <w:rsid w:val="005A2C27"/>
    <w:rsid w:val="005B4601"/>
    <w:rsid w:val="005B5385"/>
    <w:rsid w:val="005C0FDD"/>
    <w:rsid w:val="005C1D53"/>
    <w:rsid w:val="005C216A"/>
    <w:rsid w:val="005C504A"/>
    <w:rsid w:val="005C632C"/>
    <w:rsid w:val="005D0B72"/>
    <w:rsid w:val="005D144D"/>
    <w:rsid w:val="005D4A32"/>
    <w:rsid w:val="005E3A00"/>
    <w:rsid w:val="005E6AFC"/>
    <w:rsid w:val="005F03B6"/>
    <w:rsid w:val="00601947"/>
    <w:rsid w:val="006048E3"/>
    <w:rsid w:val="00605D1A"/>
    <w:rsid w:val="0061007B"/>
    <w:rsid w:val="00611193"/>
    <w:rsid w:val="00612027"/>
    <w:rsid w:val="006127F1"/>
    <w:rsid w:val="00613D18"/>
    <w:rsid w:val="00615D52"/>
    <w:rsid w:val="00624E6B"/>
    <w:rsid w:val="006269FF"/>
    <w:rsid w:val="00626F42"/>
    <w:rsid w:val="00627420"/>
    <w:rsid w:val="00630363"/>
    <w:rsid w:val="006303F2"/>
    <w:rsid w:val="00632C8B"/>
    <w:rsid w:val="00632F1C"/>
    <w:rsid w:val="00633DB4"/>
    <w:rsid w:val="00637019"/>
    <w:rsid w:val="00657509"/>
    <w:rsid w:val="00657FD9"/>
    <w:rsid w:val="006619D3"/>
    <w:rsid w:val="00663A28"/>
    <w:rsid w:val="00665EB7"/>
    <w:rsid w:val="0066717C"/>
    <w:rsid w:val="00672138"/>
    <w:rsid w:val="0067248E"/>
    <w:rsid w:val="00672886"/>
    <w:rsid w:val="006779C9"/>
    <w:rsid w:val="00681C0D"/>
    <w:rsid w:val="00684747"/>
    <w:rsid w:val="00684DF2"/>
    <w:rsid w:val="00686186"/>
    <w:rsid w:val="0069261B"/>
    <w:rsid w:val="0069563E"/>
    <w:rsid w:val="00695F7C"/>
    <w:rsid w:val="006973A2"/>
    <w:rsid w:val="006A0290"/>
    <w:rsid w:val="006A2410"/>
    <w:rsid w:val="006A620B"/>
    <w:rsid w:val="006A6AB7"/>
    <w:rsid w:val="006B0C82"/>
    <w:rsid w:val="006B1A0A"/>
    <w:rsid w:val="006B1CAD"/>
    <w:rsid w:val="006B1D5B"/>
    <w:rsid w:val="006B22AE"/>
    <w:rsid w:val="006B24A0"/>
    <w:rsid w:val="006B3F1F"/>
    <w:rsid w:val="006B6CD7"/>
    <w:rsid w:val="006D51D0"/>
    <w:rsid w:val="006D6F59"/>
    <w:rsid w:val="006E27C4"/>
    <w:rsid w:val="006E401D"/>
    <w:rsid w:val="006E5788"/>
    <w:rsid w:val="006E7466"/>
    <w:rsid w:val="006F124D"/>
    <w:rsid w:val="006F5102"/>
    <w:rsid w:val="006F59B6"/>
    <w:rsid w:val="006F61A5"/>
    <w:rsid w:val="006F7E70"/>
    <w:rsid w:val="007031CC"/>
    <w:rsid w:val="007078B9"/>
    <w:rsid w:val="00712F12"/>
    <w:rsid w:val="00725786"/>
    <w:rsid w:val="007268BF"/>
    <w:rsid w:val="00733DAC"/>
    <w:rsid w:val="00734875"/>
    <w:rsid w:val="00741528"/>
    <w:rsid w:val="0074188A"/>
    <w:rsid w:val="007476E9"/>
    <w:rsid w:val="00747F5E"/>
    <w:rsid w:val="00752A83"/>
    <w:rsid w:val="00753D4F"/>
    <w:rsid w:val="00754BBF"/>
    <w:rsid w:val="00761FD3"/>
    <w:rsid w:val="0076316F"/>
    <w:rsid w:val="00764F75"/>
    <w:rsid w:val="00765AB4"/>
    <w:rsid w:val="00770435"/>
    <w:rsid w:val="00782280"/>
    <w:rsid w:val="00782567"/>
    <w:rsid w:val="00787807"/>
    <w:rsid w:val="007900F2"/>
    <w:rsid w:val="007927C7"/>
    <w:rsid w:val="00795262"/>
    <w:rsid w:val="007A1D3D"/>
    <w:rsid w:val="007A2C64"/>
    <w:rsid w:val="007A3B88"/>
    <w:rsid w:val="007A43F0"/>
    <w:rsid w:val="007A4DAC"/>
    <w:rsid w:val="007A56D5"/>
    <w:rsid w:val="007B5B09"/>
    <w:rsid w:val="007B785E"/>
    <w:rsid w:val="007C67B0"/>
    <w:rsid w:val="007C7E48"/>
    <w:rsid w:val="007D0601"/>
    <w:rsid w:val="007E174B"/>
    <w:rsid w:val="007E587A"/>
    <w:rsid w:val="007F5BF5"/>
    <w:rsid w:val="007F61EF"/>
    <w:rsid w:val="007F645F"/>
    <w:rsid w:val="0080051E"/>
    <w:rsid w:val="00802275"/>
    <w:rsid w:val="008048E4"/>
    <w:rsid w:val="008127ED"/>
    <w:rsid w:val="00813377"/>
    <w:rsid w:val="008134A2"/>
    <w:rsid w:val="00814393"/>
    <w:rsid w:val="00814DAB"/>
    <w:rsid w:val="008151DA"/>
    <w:rsid w:val="008242E0"/>
    <w:rsid w:val="0082571B"/>
    <w:rsid w:val="0083109A"/>
    <w:rsid w:val="008339EF"/>
    <w:rsid w:val="00833B48"/>
    <w:rsid w:val="008373C9"/>
    <w:rsid w:val="00837F0D"/>
    <w:rsid w:val="00840375"/>
    <w:rsid w:val="00841744"/>
    <w:rsid w:val="00853A06"/>
    <w:rsid w:val="00855456"/>
    <w:rsid w:val="00862A19"/>
    <w:rsid w:val="008639E0"/>
    <w:rsid w:val="0088145B"/>
    <w:rsid w:val="00890225"/>
    <w:rsid w:val="00890771"/>
    <w:rsid w:val="008A724E"/>
    <w:rsid w:val="008B07D5"/>
    <w:rsid w:val="008B53CC"/>
    <w:rsid w:val="008C3181"/>
    <w:rsid w:val="008C41ED"/>
    <w:rsid w:val="008C4608"/>
    <w:rsid w:val="008C7186"/>
    <w:rsid w:val="008D07FD"/>
    <w:rsid w:val="008E486A"/>
    <w:rsid w:val="008E4A9E"/>
    <w:rsid w:val="008E6C9E"/>
    <w:rsid w:val="008F5D99"/>
    <w:rsid w:val="008F7807"/>
    <w:rsid w:val="00901095"/>
    <w:rsid w:val="0090145C"/>
    <w:rsid w:val="00904A50"/>
    <w:rsid w:val="00906890"/>
    <w:rsid w:val="00912676"/>
    <w:rsid w:val="0091609A"/>
    <w:rsid w:val="00916282"/>
    <w:rsid w:val="00923416"/>
    <w:rsid w:val="00927DDB"/>
    <w:rsid w:val="009375E5"/>
    <w:rsid w:val="009401A6"/>
    <w:rsid w:val="009402CA"/>
    <w:rsid w:val="00954859"/>
    <w:rsid w:val="00957786"/>
    <w:rsid w:val="00970C3E"/>
    <w:rsid w:val="00971601"/>
    <w:rsid w:val="009731B6"/>
    <w:rsid w:val="009775BB"/>
    <w:rsid w:val="00981CAD"/>
    <w:rsid w:val="0098396F"/>
    <w:rsid w:val="009863CF"/>
    <w:rsid w:val="00991F2D"/>
    <w:rsid w:val="009924E6"/>
    <w:rsid w:val="00992CC0"/>
    <w:rsid w:val="00992D8D"/>
    <w:rsid w:val="009977AD"/>
    <w:rsid w:val="009A62ED"/>
    <w:rsid w:val="009A6AB1"/>
    <w:rsid w:val="009A764F"/>
    <w:rsid w:val="009B4DE3"/>
    <w:rsid w:val="009D0E6F"/>
    <w:rsid w:val="009D20B6"/>
    <w:rsid w:val="009D378A"/>
    <w:rsid w:val="009E2E33"/>
    <w:rsid w:val="009E3B95"/>
    <w:rsid w:val="009F26AF"/>
    <w:rsid w:val="009F2B73"/>
    <w:rsid w:val="009F2D07"/>
    <w:rsid w:val="009F4369"/>
    <w:rsid w:val="00A02B9A"/>
    <w:rsid w:val="00A02CC0"/>
    <w:rsid w:val="00A03CDD"/>
    <w:rsid w:val="00A1173C"/>
    <w:rsid w:val="00A125AB"/>
    <w:rsid w:val="00A2512C"/>
    <w:rsid w:val="00A31415"/>
    <w:rsid w:val="00A3272B"/>
    <w:rsid w:val="00A369DA"/>
    <w:rsid w:val="00A45CEE"/>
    <w:rsid w:val="00A50819"/>
    <w:rsid w:val="00A51C3F"/>
    <w:rsid w:val="00A55859"/>
    <w:rsid w:val="00A56217"/>
    <w:rsid w:val="00A616AC"/>
    <w:rsid w:val="00A61C32"/>
    <w:rsid w:val="00A62A70"/>
    <w:rsid w:val="00A631A3"/>
    <w:rsid w:val="00A660AB"/>
    <w:rsid w:val="00A6678D"/>
    <w:rsid w:val="00A70898"/>
    <w:rsid w:val="00A71EF6"/>
    <w:rsid w:val="00A722FC"/>
    <w:rsid w:val="00A72455"/>
    <w:rsid w:val="00A7286E"/>
    <w:rsid w:val="00A729A3"/>
    <w:rsid w:val="00A8132E"/>
    <w:rsid w:val="00A82CED"/>
    <w:rsid w:val="00A915D4"/>
    <w:rsid w:val="00A92A20"/>
    <w:rsid w:val="00AA04DD"/>
    <w:rsid w:val="00AA7718"/>
    <w:rsid w:val="00AB1F95"/>
    <w:rsid w:val="00AB2711"/>
    <w:rsid w:val="00AB2CB8"/>
    <w:rsid w:val="00AB6E70"/>
    <w:rsid w:val="00AB7E5E"/>
    <w:rsid w:val="00AC2B33"/>
    <w:rsid w:val="00AC313D"/>
    <w:rsid w:val="00AC3B74"/>
    <w:rsid w:val="00AC7B51"/>
    <w:rsid w:val="00AC7BE6"/>
    <w:rsid w:val="00AD0426"/>
    <w:rsid w:val="00AD297A"/>
    <w:rsid w:val="00AD2DB8"/>
    <w:rsid w:val="00AD339F"/>
    <w:rsid w:val="00AD37D4"/>
    <w:rsid w:val="00AD3AF6"/>
    <w:rsid w:val="00AD6731"/>
    <w:rsid w:val="00AE17D1"/>
    <w:rsid w:val="00AE281B"/>
    <w:rsid w:val="00AE3214"/>
    <w:rsid w:val="00AE3D51"/>
    <w:rsid w:val="00AF0DFD"/>
    <w:rsid w:val="00AF347A"/>
    <w:rsid w:val="00B01CFE"/>
    <w:rsid w:val="00B02477"/>
    <w:rsid w:val="00B05C30"/>
    <w:rsid w:val="00B114C4"/>
    <w:rsid w:val="00B11A79"/>
    <w:rsid w:val="00B14E6D"/>
    <w:rsid w:val="00B20E5B"/>
    <w:rsid w:val="00B26FEF"/>
    <w:rsid w:val="00B30440"/>
    <w:rsid w:val="00B309B2"/>
    <w:rsid w:val="00B47240"/>
    <w:rsid w:val="00B5417A"/>
    <w:rsid w:val="00B5594B"/>
    <w:rsid w:val="00B6454D"/>
    <w:rsid w:val="00B65D40"/>
    <w:rsid w:val="00B67A99"/>
    <w:rsid w:val="00B721F2"/>
    <w:rsid w:val="00B81AE1"/>
    <w:rsid w:val="00B82F58"/>
    <w:rsid w:val="00B85EBD"/>
    <w:rsid w:val="00B919C5"/>
    <w:rsid w:val="00B93A93"/>
    <w:rsid w:val="00BA411A"/>
    <w:rsid w:val="00BA57F0"/>
    <w:rsid w:val="00BA5FF1"/>
    <w:rsid w:val="00BA714B"/>
    <w:rsid w:val="00BB17BA"/>
    <w:rsid w:val="00BB2033"/>
    <w:rsid w:val="00BB348C"/>
    <w:rsid w:val="00BB4D96"/>
    <w:rsid w:val="00BC0A27"/>
    <w:rsid w:val="00BC1541"/>
    <w:rsid w:val="00BC3897"/>
    <w:rsid w:val="00BC435A"/>
    <w:rsid w:val="00BC51B5"/>
    <w:rsid w:val="00BD2529"/>
    <w:rsid w:val="00BD629A"/>
    <w:rsid w:val="00BE132C"/>
    <w:rsid w:val="00BE5B24"/>
    <w:rsid w:val="00BF1CA3"/>
    <w:rsid w:val="00BF2083"/>
    <w:rsid w:val="00C01CC7"/>
    <w:rsid w:val="00C06485"/>
    <w:rsid w:val="00C07EC8"/>
    <w:rsid w:val="00C1481F"/>
    <w:rsid w:val="00C14943"/>
    <w:rsid w:val="00C2385D"/>
    <w:rsid w:val="00C26913"/>
    <w:rsid w:val="00C26DC0"/>
    <w:rsid w:val="00C34921"/>
    <w:rsid w:val="00C42DF6"/>
    <w:rsid w:val="00C50377"/>
    <w:rsid w:val="00C51945"/>
    <w:rsid w:val="00C51B99"/>
    <w:rsid w:val="00C60D12"/>
    <w:rsid w:val="00C668FF"/>
    <w:rsid w:val="00C66BB7"/>
    <w:rsid w:val="00C731CF"/>
    <w:rsid w:val="00C83F7C"/>
    <w:rsid w:val="00C852D4"/>
    <w:rsid w:val="00C865D3"/>
    <w:rsid w:val="00C90549"/>
    <w:rsid w:val="00C92752"/>
    <w:rsid w:val="00C94279"/>
    <w:rsid w:val="00C9441A"/>
    <w:rsid w:val="00CA0E0C"/>
    <w:rsid w:val="00CA14C1"/>
    <w:rsid w:val="00CA1F35"/>
    <w:rsid w:val="00CA2262"/>
    <w:rsid w:val="00CA5766"/>
    <w:rsid w:val="00CB1DB1"/>
    <w:rsid w:val="00CB7156"/>
    <w:rsid w:val="00CD1220"/>
    <w:rsid w:val="00CE28F2"/>
    <w:rsid w:val="00CE2E1A"/>
    <w:rsid w:val="00CE7D73"/>
    <w:rsid w:val="00CF2A42"/>
    <w:rsid w:val="00D01211"/>
    <w:rsid w:val="00D10462"/>
    <w:rsid w:val="00D11864"/>
    <w:rsid w:val="00D11C59"/>
    <w:rsid w:val="00D12810"/>
    <w:rsid w:val="00D155A0"/>
    <w:rsid w:val="00D170CB"/>
    <w:rsid w:val="00D2069A"/>
    <w:rsid w:val="00D226B5"/>
    <w:rsid w:val="00D26A4E"/>
    <w:rsid w:val="00D32315"/>
    <w:rsid w:val="00D32E62"/>
    <w:rsid w:val="00D3324C"/>
    <w:rsid w:val="00D33CC9"/>
    <w:rsid w:val="00D3727F"/>
    <w:rsid w:val="00D45155"/>
    <w:rsid w:val="00D45340"/>
    <w:rsid w:val="00D51E48"/>
    <w:rsid w:val="00D547AD"/>
    <w:rsid w:val="00D54E73"/>
    <w:rsid w:val="00D60500"/>
    <w:rsid w:val="00D60FA7"/>
    <w:rsid w:val="00D65617"/>
    <w:rsid w:val="00D70945"/>
    <w:rsid w:val="00D822A6"/>
    <w:rsid w:val="00D84763"/>
    <w:rsid w:val="00D90F52"/>
    <w:rsid w:val="00D93055"/>
    <w:rsid w:val="00D93431"/>
    <w:rsid w:val="00DA57F6"/>
    <w:rsid w:val="00DB7B90"/>
    <w:rsid w:val="00DC0DAE"/>
    <w:rsid w:val="00DC2CA7"/>
    <w:rsid w:val="00DC596C"/>
    <w:rsid w:val="00DD0479"/>
    <w:rsid w:val="00DD6F04"/>
    <w:rsid w:val="00DE1133"/>
    <w:rsid w:val="00DE1746"/>
    <w:rsid w:val="00DE3B36"/>
    <w:rsid w:val="00DE4BFC"/>
    <w:rsid w:val="00DF1FCA"/>
    <w:rsid w:val="00DF7BEC"/>
    <w:rsid w:val="00E03719"/>
    <w:rsid w:val="00E07C59"/>
    <w:rsid w:val="00E21718"/>
    <w:rsid w:val="00E245C8"/>
    <w:rsid w:val="00E24FCD"/>
    <w:rsid w:val="00E309BC"/>
    <w:rsid w:val="00E31A7A"/>
    <w:rsid w:val="00E343AD"/>
    <w:rsid w:val="00E35232"/>
    <w:rsid w:val="00E35A4C"/>
    <w:rsid w:val="00E43731"/>
    <w:rsid w:val="00E46A40"/>
    <w:rsid w:val="00E4728D"/>
    <w:rsid w:val="00E51D92"/>
    <w:rsid w:val="00E52297"/>
    <w:rsid w:val="00E56215"/>
    <w:rsid w:val="00E60ACA"/>
    <w:rsid w:val="00E6185B"/>
    <w:rsid w:val="00E64DDD"/>
    <w:rsid w:val="00E64DF1"/>
    <w:rsid w:val="00E65B32"/>
    <w:rsid w:val="00E6663A"/>
    <w:rsid w:val="00E66CCF"/>
    <w:rsid w:val="00E833F8"/>
    <w:rsid w:val="00E83C9D"/>
    <w:rsid w:val="00E90917"/>
    <w:rsid w:val="00EA10CC"/>
    <w:rsid w:val="00EA1F9C"/>
    <w:rsid w:val="00EA2FD2"/>
    <w:rsid w:val="00EA5F6F"/>
    <w:rsid w:val="00EA766F"/>
    <w:rsid w:val="00EB3B52"/>
    <w:rsid w:val="00EB3CF4"/>
    <w:rsid w:val="00EB3DD4"/>
    <w:rsid w:val="00EB68CF"/>
    <w:rsid w:val="00EC4ABE"/>
    <w:rsid w:val="00EC54AB"/>
    <w:rsid w:val="00EC7F64"/>
    <w:rsid w:val="00ED0B11"/>
    <w:rsid w:val="00ED250C"/>
    <w:rsid w:val="00ED3D60"/>
    <w:rsid w:val="00ED7302"/>
    <w:rsid w:val="00EE16AA"/>
    <w:rsid w:val="00EE3494"/>
    <w:rsid w:val="00EE4CD1"/>
    <w:rsid w:val="00EE53DE"/>
    <w:rsid w:val="00EE5F12"/>
    <w:rsid w:val="00EE6B3B"/>
    <w:rsid w:val="00EE7CF5"/>
    <w:rsid w:val="00EF2316"/>
    <w:rsid w:val="00EF2E8F"/>
    <w:rsid w:val="00EF53FE"/>
    <w:rsid w:val="00EF561D"/>
    <w:rsid w:val="00F01986"/>
    <w:rsid w:val="00F07F6C"/>
    <w:rsid w:val="00F100EF"/>
    <w:rsid w:val="00F23B9A"/>
    <w:rsid w:val="00F25A06"/>
    <w:rsid w:val="00F276B9"/>
    <w:rsid w:val="00F27ABE"/>
    <w:rsid w:val="00F311C1"/>
    <w:rsid w:val="00F32CE1"/>
    <w:rsid w:val="00F33B16"/>
    <w:rsid w:val="00F34266"/>
    <w:rsid w:val="00F353AC"/>
    <w:rsid w:val="00F369CB"/>
    <w:rsid w:val="00F41687"/>
    <w:rsid w:val="00F43226"/>
    <w:rsid w:val="00F52795"/>
    <w:rsid w:val="00F5437C"/>
    <w:rsid w:val="00F56305"/>
    <w:rsid w:val="00F60DC8"/>
    <w:rsid w:val="00F61051"/>
    <w:rsid w:val="00F62EE6"/>
    <w:rsid w:val="00F6604B"/>
    <w:rsid w:val="00F66AC4"/>
    <w:rsid w:val="00F67902"/>
    <w:rsid w:val="00F70FB2"/>
    <w:rsid w:val="00F71803"/>
    <w:rsid w:val="00F80394"/>
    <w:rsid w:val="00F82DC3"/>
    <w:rsid w:val="00F90E70"/>
    <w:rsid w:val="00F91276"/>
    <w:rsid w:val="00F977EE"/>
    <w:rsid w:val="00FA1B14"/>
    <w:rsid w:val="00FA519E"/>
    <w:rsid w:val="00FB45A7"/>
    <w:rsid w:val="00FB4F7F"/>
    <w:rsid w:val="00FB5FFE"/>
    <w:rsid w:val="00FC52AF"/>
    <w:rsid w:val="00FC58A2"/>
    <w:rsid w:val="00FC5A94"/>
    <w:rsid w:val="00FC5AB6"/>
    <w:rsid w:val="00FD08E5"/>
    <w:rsid w:val="00FD3E2C"/>
    <w:rsid w:val="00FD4B4B"/>
    <w:rsid w:val="00FF05AC"/>
    <w:rsid w:val="00FF1C17"/>
    <w:rsid w:val="00FF2DD4"/>
    <w:rsid w:val="00FF3354"/>
    <w:rsid w:val="00FF430E"/>
    <w:rsid w:val="00FF7063"/>
    <w:rsid w:val="00FF73E1"/>
    <w:rsid w:val="00FF7599"/>
    <w:rsid w:val="00FF7B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A8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eastAsia="Times New Roman" w:hAnsi="Times New Roman"/>
    </w:rPr>
  </w:style>
  <w:style w:type="paragraph" w:styleId="Titre1">
    <w:name w:val="heading 1"/>
    <w:basedOn w:val="Normal"/>
    <w:next w:val="Normal"/>
    <w:qFormat/>
    <w:pPr>
      <w:keepNext/>
      <w:keepLines/>
      <w:spacing w:before="120" w:after="0"/>
      <w:outlineLvl w:val="0"/>
    </w:pPr>
    <w:rPr>
      <w:rFonts w:ascii="Arial" w:hAnsi="Arial"/>
      <w:b/>
      <w:caps/>
      <w:kern w:val="32"/>
      <w:sz w:val="18"/>
    </w:rPr>
  </w:style>
  <w:style w:type="paragraph" w:styleId="Titre2">
    <w:name w:val="heading 2"/>
    <w:basedOn w:val="Titre1"/>
    <w:next w:val="Normal"/>
    <w:qFormat/>
    <w:pPr>
      <w:outlineLvl w:val="1"/>
    </w:pPr>
    <w:rPr>
      <w:caps w:val="0"/>
    </w:rPr>
  </w:style>
  <w:style w:type="paragraph" w:styleId="Titre3">
    <w:name w:val="heading 3"/>
    <w:basedOn w:val="Titre2"/>
    <w:next w:val="Normal"/>
    <w:qFormat/>
    <w:pPr>
      <w:outlineLvl w:val="2"/>
    </w:pPr>
    <w:rPr>
      <w:b w:val="0"/>
      <w:i/>
    </w:rPr>
  </w:style>
  <w:style w:type="paragraph" w:styleId="Titre4">
    <w:name w:val="heading 4"/>
    <w:basedOn w:val="Normal"/>
    <w:next w:val="Normal"/>
    <w:qFormat/>
    <w:pPr>
      <w:keepNext/>
      <w:numPr>
        <w:ilvl w:val="3"/>
        <w:numId w:val="1"/>
      </w:numPr>
      <w:spacing w:before="240" w:after="60"/>
      <w:outlineLvl w:val="3"/>
    </w:pPr>
    <w:rPr>
      <w:b/>
      <w:sz w:val="28"/>
    </w:rPr>
  </w:style>
  <w:style w:type="paragraph" w:styleId="Titre5">
    <w:name w:val="heading 5"/>
    <w:basedOn w:val="Normal"/>
    <w:next w:val="Normal"/>
    <w:pPr>
      <w:numPr>
        <w:ilvl w:val="4"/>
        <w:numId w:val="1"/>
      </w:numPr>
      <w:spacing w:before="240" w:after="60"/>
      <w:outlineLvl w:val="4"/>
    </w:pPr>
    <w:rPr>
      <w:b/>
      <w:i/>
      <w:sz w:val="26"/>
    </w:rPr>
  </w:style>
  <w:style w:type="paragraph" w:styleId="Titre6">
    <w:name w:val="heading 6"/>
    <w:basedOn w:val="Normal"/>
    <w:next w:val="Normal"/>
    <w:pPr>
      <w:numPr>
        <w:ilvl w:val="5"/>
        <w:numId w:val="1"/>
      </w:numPr>
      <w:spacing w:before="240" w:after="60"/>
      <w:outlineLvl w:val="5"/>
    </w:pPr>
    <w:rPr>
      <w:b/>
      <w:sz w:val="22"/>
    </w:rPr>
  </w:style>
  <w:style w:type="paragraph" w:styleId="Titre7">
    <w:name w:val="heading 7"/>
    <w:basedOn w:val="Normal"/>
    <w:next w:val="Normal"/>
    <w:pPr>
      <w:numPr>
        <w:ilvl w:val="6"/>
        <w:numId w:val="1"/>
      </w:numPr>
      <w:spacing w:before="240" w:after="60"/>
      <w:outlineLvl w:val="6"/>
    </w:pPr>
  </w:style>
  <w:style w:type="paragraph" w:styleId="Titre8">
    <w:name w:val="heading 8"/>
    <w:basedOn w:val="Normal"/>
    <w:next w:val="Normal"/>
    <w:pPr>
      <w:numPr>
        <w:ilvl w:val="7"/>
        <w:numId w:val="1"/>
      </w:numPr>
      <w:spacing w:before="240" w:after="60"/>
      <w:outlineLvl w:val="7"/>
    </w:pPr>
    <w:rPr>
      <w:i/>
    </w:rPr>
  </w:style>
  <w:style w:type="paragraph" w:styleId="Titre9">
    <w:name w:val="heading 9"/>
    <w:basedOn w:val="Normal"/>
    <w:next w:val="Normal"/>
    <w:pPr>
      <w:numPr>
        <w:ilvl w:val="8"/>
        <w:numId w:val="1"/>
      </w:numPr>
      <w:spacing w:before="240" w:after="60"/>
      <w:outlineLvl w:val="8"/>
    </w:pPr>
    <w:rPr>
      <w:rFonts w:ascii="Arial" w:hAnsi="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320"/>
        <w:tab w:val="right" w:pos="8640"/>
      </w:tabs>
    </w:pPr>
  </w:style>
  <w:style w:type="paragraph" w:customStyle="1" w:styleId="quotation">
    <w:name w:val="quotation"/>
    <w:basedOn w:val="Normal"/>
    <w:qFormat/>
    <w:rsid w:val="007268BF"/>
    <w:pPr>
      <w:ind w:left="284" w:right="146"/>
    </w:pPr>
    <w:rPr>
      <w:lang w:val="en-NZ"/>
    </w:rPr>
  </w:style>
  <w:style w:type="paragraph" w:styleId="Titre">
    <w:name w:val="Title"/>
    <w:basedOn w:val="Normal"/>
    <w:qFormat/>
    <w:pPr>
      <w:spacing w:before="100" w:beforeAutospacing="1"/>
      <w:jc w:val="center"/>
      <w:outlineLvl w:val="0"/>
    </w:pPr>
    <w:rPr>
      <w:rFonts w:ascii="Arial" w:hAnsi="Arial"/>
      <w:b/>
      <w:kern w:val="28"/>
      <w:sz w:val="36"/>
    </w:rPr>
  </w:style>
  <w:style w:type="paragraph" w:styleId="Lgende">
    <w:name w:val="caption"/>
    <w:basedOn w:val="Normal"/>
    <w:next w:val="Normal"/>
    <w:qFormat/>
    <w:rsid w:val="006B6CD7"/>
    <w:pPr>
      <w:spacing w:before="60"/>
    </w:pPr>
    <w:rPr>
      <w:b/>
      <w:sz w:val="18"/>
    </w:rPr>
  </w:style>
  <w:style w:type="paragraph" w:styleId="Commentaire">
    <w:name w:val="annotation text"/>
    <w:basedOn w:val="Normal"/>
    <w:semiHidden/>
  </w:style>
  <w:style w:type="paragraph" w:styleId="Explorateurdedocuments">
    <w:name w:val="Document Map"/>
    <w:basedOn w:val="Normal"/>
    <w:semiHidden/>
    <w:pPr>
      <w:shd w:val="clear" w:color="auto" w:fill="000080"/>
    </w:pPr>
    <w:rPr>
      <w:rFonts w:ascii="Tahoma" w:hAnsi="Tahoma"/>
    </w:rPr>
  </w:style>
  <w:style w:type="paragraph" w:styleId="Notedebasdepage">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itreindex">
    <w:name w:val="index heading"/>
    <w:basedOn w:val="Normal"/>
    <w:next w:val="Index1"/>
    <w:semiHidden/>
    <w:rPr>
      <w:rFonts w:ascii="Arial" w:hAnsi="Arial"/>
      <w:b/>
    </w:r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TitreTR">
    <w:name w:val="toa heading"/>
    <w:basedOn w:val="Normal"/>
    <w:next w:val="Normal"/>
    <w:semiHidden/>
    <w:pPr>
      <w:spacing w:before="120"/>
    </w:pPr>
    <w:rPr>
      <w:rFonts w:ascii="Arial" w:hAnsi="Arial"/>
      <w:b/>
    </w:rPr>
  </w:style>
  <w:style w:type="paragraph" w:styleId="TM1">
    <w:name w:val="toc 1"/>
    <w:basedOn w:val="Normal"/>
    <w:next w:val="Normal"/>
    <w:autoRedefine/>
    <w:semiHidden/>
  </w:style>
  <w:style w:type="paragraph" w:styleId="TM2">
    <w:name w:val="toc 2"/>
    <w:basedOn w:val="Normal"/>
    <w:next w:val="Normal"/>
    <w:autoRedefine/>
    <w:semiHidden/>
    <w:pPr>
      <w:ind w:left="240"/>
    </w:pPr>
  </w:style>
  <w:style w:type="paragraph" w:styleId="TM3">
    <w:name w:val="toc 3"/>
    <w:basedOn w:val="Normal"/>
    <w:next w:val="Normal"/>
    <w:autoRedefine/>
    <w:semiHidden/>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character" w:styleId="Appelnotedebasdep">
    <w:name w:val="footnote reference"/>
    <w:semiHidden/>
    <w:rPr>
      <w:vertAlign w:val="superscript"/>
    </w:rPr>
  </w:style>
  <w:style w:type="paragraph" w:customStyle="1" w:styleId="References">
    <w:name w:val="References"/>
    <w:basedOn w:val="Normal"/>
    <w:rsid w:val="00853A06"/>
    <w:pPr>
      <w:numPr>
        <w:numId w:val="4"/>
      </w:numPr>
      <w:overflowPunct w:val="0"/>
      <w:autoSpaceDE w:val="0"/>
      <w:autoSpaceDN w:val="0"/>
      <w:adjustRightInd w:val="0"/>
      <w:spacing w:after="80"/>
      <w:jc w:val="left"/>
      <w:textAlignment w:val="baseline"/>
    </w:pPr>
  </w:style>
  <w:style w:type="character" w:styleId="Marquedecommentaire">
    <w:name w:val="annotation reference"/>
    <w:semiHidden/>
    <w:rPr>
      <w:sz w:val="16"/>
    </w:rPr>
  </w:style>
  <w:style w:type="character" w:styleId="Lienhypertexte">
    <w:name w:val="Hyperlink"/>
    <w:rsid w:val="00480565"/>
    <w:rPr>
      <w:color w:val="4173AF"/>
      <w:sz w:val="20"/>
      <w:szCs w:val="20"/>
    </w:r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TableText">
    <w:name w:val="Table Text"/>
    <w:basedOn w:val="Normal"/>
    <w:rsid w:val="00D90F52"/>
    <w:pPr>
      <w:keepLines/>
      <w:spacing w:before="40" w:after="40"/>
      <w:jc w:val="center"/>
    </w:pPr>
  </w:style>
  <w:style w:type="paragraph" w:styleId="Objetducommentaire">
    <w:name w:val="annotation subject"/>
    <w:basedOn w:val="Commentaire"/>
    <w:next w:val="Commentaire"/>
    <w:semiHidden/>
    <w:rsid w:val="006D66A4"/>
    <w:rPr>
      <w:b/>
      <w:bCs/>
    </w:rPr>
  </w:style>
  <w:style w:type="paragraph" w:styleId="Textedebulles">
    <w:name w:val="Balloon Text"/>
    <w:basedOn w:val="Normal"/>
    <w:semiHidden/>
    <w:rsid w:val="006D66A4"/>
    <w:rPr>
      <w:rFonts w:ascii="Tahoma" w:hAnsi="Tahoma" w:cs="Tahoma"/>
      <w:sz w:val="16"/>
      <w:szCs w:val="16"/>
    </w:rPr>
  </w:style>
  <w:style w:type="paragraph" w:customStyle="1" w:styleId="AuthorName">
    <w:name w:val="Author Name"/>
    <w:basedOn w:val="Normal"/>
    <w:link w:val="AuthorNameChar"/>
    <w:qFormat/>
    <w:rsid w:val="008E486A"/>
    <w:pPr>
      <w:spacing w:after="0"/>
      <w:jc w:val="center"/>
    </w:pPr>
    <w:rPr>
      <w:b/>
      <w:color w:val="000000"/>
      <w:sz w:val="24"/>
    </w:rPr>
  </w:style>
  <w:style w:type="paragraph" w:customStyle="1" w:styleId="AuthorAffiliation">
    <w:name w:val="Author Affiliation"/>
    <w:basedOn w:val="Normal"/>
    <w:link w:val="AuthorAffiliationChar"/>
    <w:qFormat/>
    <w:rsid w:val="00E6663A"/>
    <w:pPr>
      <w:spacing w:after="0"/>
      <w:jc w:val="center"/>
    </w:pPr>
    <w:rPr>
      <w:color w:val="000000"/>
      <w:sz w:val="24"/>
    </w:rPr>
  </w:style>
  <w:style w:type="character" w:customStyle="1" w:styleId="AuthorNameChar">
    <w:name w:val="Author Name Char"/>
    <w:basedOn w:val="Policepardfaut"/>
    <w:link w:val="AuthorName"/>
    <w:rsid w:val="008E486A"/>
    <w:rPr>
      <w:rFonts w:ascii="Times New Roman" w:eastAsia="Times New Roman" w:hAnsi="Times New Roman"/>
      <w:b/>
      <w:color w:val="000000"/>
      <w:sz w:val="24"/>
    </w:rPr>
  </w:style>
  <w:style w:type="paragraph" w:customStyle="1" w:styleId="StyleDescription">
    <w:name w:val="Style Description"/>
    <w:basedOn w:val="Normal"/>
    <w:link w:val="StyleDescriptionChar"/>
    <w:qFormat/>
    <w:rsid w:val="005A2C27"/>
    <w:rPr>
      <w:rFonts w:ascii="Courier New" w:hAnsi="Courier New"/>
      <w:sz w:val="18"/>
    </w:rPr>
  </w:style>
  <w:style w:type="character" w:customStyle="1" w:styleId="AuthorAffiliationChar">
    <w:name w:val="Author Affiliation Char"/>
    <w:basedOn w:val="Policepardfaut"/>
    <w:link w:val="AuthorAffiliation"/>
    <w:rsid w:val="00E6663A"/>
    <w:rPr>
      <w:rFonts w:ascii="Times New Roman" w:eastAsia="Times New Roman" w:hAnsi="Times New Roman"/>
      <w:b w:val="0"/>
      <w:color w:val="000000"/>
      <w:sz w:val="24"/>
    </w:rPr>
  </w:style>
  <w:style w:type="character" w:customStyle="1" w:styleId="StyleDescriptionChar">
    <w:name w:val="Style Description Char"/>
    <w:basedOn w:val="Policepardfaut"/>
    <w:link w:val="StyleDescription"/>
    <w:rsid w:val="005A2C27"/>
    <w:rPr>
      <w:rFonts w:ascii="Courier New" w:eastAsia="Times New Roman" w:hAnsi="Courier New"/>
      <w:sz w:val="18"/>
    </w:rPr>
  </w:style>
  <w:style w:type="paragraph" w:customStyle="1" w:styleId="Bullet">
    <w:name w:val="Bullet"/>
    <w:basedOn w:val="Normal"/>
    <w:rsid w:val="00107A38"/>
    <w:pPr>
      <w:numPr>
        <w:numId w:val="2"/>
      </w:numPr>
      <w:tabs>
        <w:tab w:val="clear" w:pos="720"/>
        <w:tab w:val="left" w:pos="180"/>
      </w:tabs>
      <w:overflowPunct w:val="0"/>
      <w:autoSpaceDE w:val="0"/>
      <w:autoSpaceDN w:val="0"/>
      <w:adjustRightInd w:val="0"/>
      <w:spacing w:after="80"/>
      <w:ind w:left="180" w:hanging="180"/>
      <w:textAlignment w:val="baseline"/>
    </w:pPr>
  </w:style>
  <w:style w:type="paragraph" w:styleId="Paragraphedeliste">
    <w:name w:val="List Paragraph"/>
    <w:basedOn w:val="Normal"/>
    <w:uiPriority w:val="34"/>
    <w:qFormat/>
    <w:rsid w:val="00574B2B"/>
    <w:pPr>
      <w:ind w:left="720"/>
      <w:contextualSpacing/>
    </w:pPr>
  </w:style>
  <w:style w:type="character" w:styleId="Accentuation">
    <w:name w:val="Emphasis"/>
    <w:basedOn w:val="Policepardfaut"/>
    <w:uiPriority w:val="20"/>
    <w:qFormat/>
    <w:rsid w:val="00F6604B"/>
    <w:rPr>
      <w:i/>
      <w:iCs/>
    </w:rPr>
  </w:style>
  <w:style w:type="character" w:styleId="Lienhypertextesuivivisit">
    <w:name w:val="FollowedHyperlink"/>
    <w:basedOn w:val="Policepardfaut"/>
    <w:uiPriority w:val="99"/>
    <w:semiHidden/>
    <w:unhideWhenUsed/>
    <w:rsid w:val="00E60ACA"/>
    <w:rPr>
      <w:color w:val="800080" w:themeColor="followedHyperlink"/>
      <w:u w:val="single"/>
    </w:rPr>
  </w:style>
  <w:style w:type="character" w:styleId="lev">
    <w:name w:val="Strong"/>
    <w:basedOn w:val="Policepardfaut"/>
    <w:uiPriority w:val="22"/>
    <w:qFormat/>
    <w:rsid w:val="00B93A93"/>
    <w:rPr>
      <w:b/>
      <w:bCs/>
    </w:rPr>
  </w:style>
  <w:style w:type="character" w:customStyle="1" w:styleId="uppercase">
    <w:name w:val="uppercase"/>
    <w:basedOn w:val="Policepardfaut"/>
    <w:rsid w:val="00EE53DE"/>
  </w:style>
  <w:style w:type="table" w:styleId="Grilledutableau">
    <w:name w:val="Table Grid"/>
    <w:basedOn w:val="TableauNormal"/>
    <w:uiPriority w:val="59"/>
    <w:rsid w:val="00EF2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ellow">
    <w:name w:val="yellow"/>
    <w:basedOn w:val="Policepardfaut"/>
    <w:rsid w:val="008242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eastAsia="Times New Roman" w:hAnsi="Times New Roman"/>
    </w:rPr>
  </w:style>
  <w:style w:type="paragraph" w:styleId="Titre1">
    <w:name w:val="heading 1"/>
    <w:basedOn w:val="Normal"/>
    <w:next w:val="Normal"/>
    <w:qFormat/>
    <w:pPr>
      <w:keepNext/>
      <w:keepLines/>
      <w:spacing w:before="120" w:after="0"/>
      <w:outlineLvl w:val="0"/>
    </w:pPr>
    <w:rPr>
      <w:rFonts w:ascii="Arial" w:hAnsi="Arial"/>
      <w:b/>
      <w:caps/>
      <w:kern w:val="32"/>
      <w:sz w:val="18"/>
    </w:rPr>
  </w:style>
  <w:style w:type="paragraph" w:styleId="Titre2">
    <w:name w:val="heading 2"/>
    <w:basedOn w:val="Titre1"/>
    <w:next w:val="Normal"/>
    <w:qFormat/>
    <w:pPr>
      <w:outlineLvl w:val="1"/>
    </w:pPr>
    <w:rPr>
      <w:caps w:val="0"/>
    </w:rPr>
  </w:style>
  <w:style w:type="paragraph" w:styleId="Titre3">
    <w:name w:val="heading 3"/>
    <w:basedOn w:val="Titre2"/>
    <w:next w:val="Normal"/>
    <w:qFormat/>
    <w:pPr>
      <w:outlineLvl w:val="2"/>
    </w:pPr>
    <w:rPr>
      <w:b w:val="0"/>
      <w:i/>
    </w:rPr>
  </w:style>
  <w:style w:type="paragraph" w:styleId="Titre4">
    <w:name w:val="heading 4"/>
    <w:basedOn w:val="Normal"/>
    <w:next w:val="Normal"/>
    <w:qFormat/>
    <w:pPr>
      <w:keepNext/>
      <w:numPr>
        <w:ilvl w:val="3"/>
        <w:numId w:val="1"/>
      </w:numPr>
      <w:spacing w:before="240" w:after="60"/>
      <w:outlineLvl w:val="3"/>
    </w:pPr>
    <w:rPr>
      <w:b/>
      <w:sz w:val="28"/>
    </w:rPr>
  </w:style>
  <w:style w:type="paragraph" w:styleId="Titre5">
    <w:name w:val="heading 5"/>
    <w:basedOn w:val="Normal"/>
    <w:next w:val="Normal"/>
    <w:pPr>
      <w:numPr>
        <w:ilvl w:val="4"/>
        <w:numId w:val="1"/>
      </w:numPr>
      <w:spacing w:before="240" w:after="60"/>
      <w:outlineLvl w:val="4"/>
    </w:pPr>
    <w:rPr>
      <w:b/>
      <w:i/>
      <w:sz w:val="26"/>
    </w:rPr>
  </w:style>
  <w:style w:type="paragraph" w:styleId="Titre6">
    <w:name w:val="heading 6"/>
    <w:basedOn w:val="Normal"/>
    <w:next w:val="Normal"/>
    <w:pPr>
      <w:numPr>
        <w:ilvl w:val="5"/>
        <w:numId w:val="1"/>
      </w:numPr>
      <w:spacing w:before="240" w:after="60"/>
      <w:outlineLvl w:val="5"/>
    </w:pPr>
    <w:rPr>
      <w:b/>
      <w:sz w:val="22"/>
    </w:rPr>
  </w:style>
  <w:style w:type="paragraph" w:styleId="Titre7">
    <w:name w:val="heading 7"/>
    <w:basedOn w:val="Normal"/>
    <w:next w:val="Normal"/>
    <w:pPr>
      <w:numPr>
        <w:ilvl w:val="6"/>
        <w:numId w:val="1"/>
      </w:numPr>
      <w:spacing w:before="240" w:after="60"/>
      <w:outlineLvl w:val="6"/>
    </w:pPr>
  </w:style>
  <w:style w:type="paragraph" w:styleId="Titre8">
    <w:name w:val="heading 8"/>
    <w:basedOn w:val="Normal"/>
    <w:next w:val="Normal"/>
    <w:pPr>
      <w:numPr>
        <w:ilvl w:val="7"/>
        <w:numId w:val="1"/>
      </w:numPr>
      <w:spacing w:before="240" w:after="60"/>
      <w:outlineLvl w:val="7"/>
    </w:pPr>
    <w:rPr>
      <w:i/>
    </w:rPr>
  </w:style>
  <w:style w:type="paragraph" w:styleId="Titre9">
    <w:name w:val="heading 9"/>
    <w:basedOn w:val="Normal"/>
    <w:next w:val="Normal"/>
    <w:pPr>
      <w:numPr>
        <w:ilvl w:val="8"/>
        <w:numId w:val="1"/>
      </w:numPr>
      <w:spacing w:before="240" w:after="60"/>
      <w:outlineLvl w:val="8"/>
    </w:pPr>
    <w:rPr>
      <w:rFonts w:ascii="Arial" w:hAnsi="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320"/>
        <w:tab w:val="right" w:pos="8640"/>
      </w:tabs>
    </w:pPr>
  </w:style>
  <w:style w:type="paragraph" w:customStyle="1" w:styleId="quotation">
    <w:name w:val="quotation"/>
    <w:basedOn w:val="Normal"/>
    <w:qFormat/>
    <w:rsid w:val="007268BF"/>
    <w:pPr>
      <w:ind w:left="284" w:right="146"/>
    </w:pPr>
    <w:rPr>
      <w:lang w:val="en-NZ"/>
    </w:rPr>
  </w:style>
  <w:style w:type="paragraph" w:styleId="Titre">
    <w:name w:val="Title"/>
    <w:basedOn w:val="Normal"/>
    <w:qFormat/>
    <w:pPr>
      <w:spacing w:before="100" w:beforeAutospacing="1"/>
      <w:jc w:val="center"/>
      <w:outlineLvl w:val="0"/>
    </w:pPr>
    <w:rPr>
      <w:rFonts w:ascii="Arial" w:hAnsi="Arial"/>
      <w:b/>
      <w:kern w:val="28"/>
      <w:sz w:val="36"/>
    </w:rPr>
  </w:style>
  <w:style w:type="paragraph" w:styleId="Lgende">
    <w:name w:val="caption"/>
    <w:basedOn w:val="Normal"/>
    <w:next w:val="Normal"/>
    <w:qFormat/>
    <w:rsid w:val="006B6CD7"/>
    <w:pPr>
      <w:spacing w:before="60"/>
    </w:pPr>
    <w:rPr>
      <w:b/>
      <w:sz w:val="18"/>
    </w:rPr>
  </w:style>
  <w:style w:type="paragraph" w:styleId="Commentaire">
    <w:name w:val="annotation text"/>
    <w:basedOn w:val="Normal"/>
    <w:semiHidden/>
  </w:style>
  <w:style w:type="paragraph" w:styleId="Explorateurdedocuments">
    <w:name w:val="Document Map"/>
    <w:basedOn w:val="Normal"/>
    <w:semiHidden/>
    <w:pPr>
      <w:shd w:val="clear" w:color="auto" w:fill="000080"/>
    </w:pPr>
    <w:rPr>
      <w:rFonts w:ascii="Tahoma" w:hAnsi="Tahoma"/>
    </w:rPr>
  </w:style>
  <w:style w:type="paragraph" w:styleId="Notedebasdepage">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itreindex">
    <w:name w:val="index heading"/>
    <w:basedOn w:val="Normal"/>
    <w:next w:val="Index1"/>
    <w:semiHidden/>
    <w:rPr>
      <w:rFonts w:ascii="Arial" w:hAnsi="Arial"/>
      <w:b/>
    </w:r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TitreTR">
    <w:name w:val="toa heading"/>
    <w:basedOn w:val="Normal"/>
    <w:next w:val="Normal"/>
    <w:semiHidden/>
    <w:pPr>
      <w:spacing w:before="120"/>
    </w:pPr>
    <w:rPr>
      <w:rFonts w:ascii="Arial" w:hAnsi="Arial"/>
      <w:b/>
    </w:rPr>
  </w:style>
  <w:style w:type="paragraph" w:styleId="TM1">
    <w:name w:val="toc 1"/>
    <w:basedOn w:val="Normal"/>
    <w:next w:val="Normal"/>
    <w:autoRedefine/>
    <w:semiHidden/>
  </w:style>
  <w:style w:type="paragraph" w:styleId="TM2">
    <w:name w:val="toc 2"/>
    <w:basedOn w:val="Normal"/>
    <w:next w:val="Normal"/>
    <w:autoRedefine/>
    <w:semiHidden/>
    <w:pPr>
      <w:ind w:left="240"/>
    </w:pPr>
  </w:style>
  <w:style w:type="paragraph" w:styleId="TM3">
    <w:name w:val="toc 3"/>
    <w:basedOn w:val="Normal"/>
    <w:next w:val="Normal"/>
    <w:autoRedefine/>
    <w:semiHidden/>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character" w:styleId="Appelnotedebasdep">
    <w:name w:val="footnote reference"/>
    <w:semiHidden/>
    <w:rPr>
      <w:vertAlign w:val="superscript"/>
    </w:rPr>
  </w:style>
  <w:style w:type="paragraph" w:customStyle="1" w:styleId="References">
    <w:name w:val="References"/>
    <w:basedOn w:val="Normal"/>
    <w:rsid w:val="00853A06"/>
    <w:pPr>
      <w:numPr>
        <w:numId w:val="4"/>
      </w:numPr>
      <w:overflowPunct w:val="0"/>
      <w:autoSpaceDE w:val="0"/>
      <w:autoSpaceDN w:val="0"/>
      <w:adjustRightInd w:val="0"/>
      <w:spacing w:after="80"/>
      <w:jc w:val="left"/>
      <w:textAlignment w:val="baseline"/>
    </w:pPr>
  </w:style>
  <w:style w:type="character" w:styleId="Marquedecommentaire">
    <w:name w:val="annotation reference"/>
    <w:semiHidden/>
    <w:rPr>
      <w:sz w:val="16"/>
    </w:rPr>
  </w:style>
  <w:style w:type="character" w:styleId="Lienhypertexte">
    <w:name w:val="Hyperlink"/>
    <w:rsid w:val="00480565"/>
    <w:rPr>
      <w:color w:val="4173AF"/>
      <w:sz w:val="20"/>
      <w:szCs w:val="20"/>
    </w:r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TableText">
    <w:name w:val="Table Text"/>
    <w:basedOn w:val="Normal"/>
    <w:rsid w:val="00D90F52"/>
    <w:pPr>
      <w:keepLines/>
      <w:spacing w:before="40" w:after="40"/>
      <w:jc w:val="center"/>
    </w:pPr>
  </w:style>
  <w:style w:type="paragraph" w:styleId="Objetducommentaire">
    <w:name w:val="annotation subject"/>
    <w:basedOn w:val="Commentaire"/>
    <w:next w:val="Commentaire"/>
    <w:semiHidden/>
    <w:rsid w:val="006D66A4"/>
    <w:rPr>
      <w:b/>
      <w:bCs/>
    </w:rPr>
  </w:style>
  <w:style w:type="paragraph" w:styleId="Textedebulles">
    <w:name w:val="Balloon Text"/>
    <w:basedOn w:val="Normal"/>
    <w:semiHidden/>
    <w:rsid w:val="006D66A4"/>
    <w:rPr>
      <w:rFonts w:ascii="Tahoma" w:hAnsi="Tahoma" w:cs="Tahoma"/>
      <w:sz w:val="16"/>
      <w:szCs w:val="16"/>
    </w:rPr>
  </w:style>
  <w:style w:type="paragraph" w:customStyle="1" w:styleId="AuthorName">
    <w:name w:val="Author Name"/>
    <w:basedOn w:val="Normal"/>
    <w:link w:val="AuthorNameChar"/>
    <w:qFormat/>
    <w:rsid w:val="008E486A"/>
    <w:pPr>
      <w:spacing w:after="0"/>
      <w:jc w:val="center"/>
    </w:pPr>
    <w:rPr>
      <w:b/>
      <w:color w:val="000000"/>
      <w:sz w:val="24"/>
    </w:rPr>
  </w:style>
  <w:style w:type="paragraph" w:customStyle="1" w:styleId="AuthorAffiliation">
    <w:name w:val="Author Affiliation"/>
    <w:basedOn w:val="Normal"/>
    <w:link w:val="AuthorAffiliationChar"/>
    <w:qFormat/>
    <w:rsid w:val="00E6663A"/>
    <w:pPr>
      <w:spacing w:after="0"/>
      <w:jc w:val="center"/>
    </w:pPr>
    <w:rPr>
      <w:color w:val="000000"/>
      <w:sz w:val="24"/>
    </w:rPr>
  </w:style>
  <w:style w:type="character" w:customStyle="1" w:styleId="AuthorNameChar">
    <w:name w:val="Author Name Char"/>
    <w:basedOn w:val="Policepardfaut"/>
    <w:link w:val="AuthorName"/>
    <w:rsid w:val="008E486A"/>
    <w:rPr>
      <w:rFonts w:ascii="Times New Roman" w:eastAsia="Times New Roman" w:hAnsi="Times New Roman"/>
      <w:b/>
      <w:color w:val="000000"/>
      <w:sz w:val="24"/>
    </w:rPr>
  </w:style>
  <w:style w:type="paragraph" w:customStyle="1" w:styleId="StyleDescription">
    <w:name w:val="Style Description"/>
    <w:basedOn w:val="Normal"/>
    <w:link w:val="StyleDescriptionChar"/>
    <w:qFormat/>
    <w:rsid w:val="005A2C27"/>
    <w:rPr>
      <w:rFonts w:ascii="Courier New" w:hAnsi="Courier New"/>
      <w:sz w:val="18"/>
    </w:rPr>
  </w:style>
  <w:style w:type="character" w:customStyle="1" w:styleId="AuthorAffiliationChar">
    <w:name w:val="Author Affiliation Char"/>
    <w:basedOn w:val="Policepardfaut"/>
    <w:link w:val="AuthorAffiliation"/>
    <w:rsid w:val="00E6663A"/>
    <w:rPr>
      <w:rFonts w:ascii="Times New Roman" w:eastAsia="Times New Roman" w:hAnsi="Times New Roman"/>
      <w:b w:val="0"/>
      <w:color w:val="000000"/>
      <w:sz w:val="24"/>
    </w:rPr>
  </w:style>
  <w:style w:type="character" w:customStyle="1" w:styleId="StyleDescriptionChar">
    <w:name w:val="Style Description Char"/>
    <w:basedOn w:val="Policepardfaut"/>
    <w:link w:val="StyleDescription"/>
    <w:rsid w:val="005A2C27"/>
    <w:rPr>
      <w:rFonts w:ascii="Courier New" w:eastAsia="Times New Roman" w:hAnsi="Courier New"/>
      <w:sz w:val="18"/>
    </w:rPr>
  </w:style>
  <w:style w:type="paragraph" w:customStyle="1" w:styleId="Bullet">
    <w:name w:val="Bullet"/>
    <w:basedOn w:val="Normal"/>
    <w:rsid w:val="00107A38"/>
    <w:pPr>
      <w:numPr>
        <w:numId w:val="2"/>
      </w:numPr>
      <w:tabs>
        <w:tab w:val="clear" w:pos="720"/>
        <w:tab w:val="left" w:pos="180"/>
      </w:tabs>
      <w:overflowPunct w:val="0"/>
      <w:autoSpaceDE w:val="0"/>
      <w:autoSpaceDN w:val="0"/>
      <w:adjustRightInd w:val="0"/>
      <w:spacing w:after="80"/>
      <w:ind w:left="180" w:hanging="180"/>
      <w:textAlignment w:val="baseline"/>
    </w:pPr>
  </w:style>
  <w:style w:type="paragraph" w:styleId="Paragraphedeliste">
    <w:name w:val="List Paragraph"/>
    <w:basedOn w:val="Normal"/>
    <w:uiPriority w:val="34"/>
    <w:qFormat/>
    <w:rsid w:val="00574B2B"/>
    <w:pPr>
      <w:ind w:left="720"/>
      <w:contextualSpacing/>
    </w:pPr>
  </w:style>
  <w:style w:type="character" w:styleId="Accentuation">
    <w:name w:val="Emphasis"/>
    <w:basedOn w:val="Policepardfaut"/>
    <w:uiPriority w:val="20"/>
    <w:qFormat/>
    <w:rsid w:val="00F6604B"/>
    <w:rPr>
      <w:i/>
      <w:iCs/>
    </w:rPr>
  </w:style>
  <w:style w:type="character" w:styleId="Lienhypertextesuivivisit">
    <w:name w:val="FollowedHyperlink"/>
    <w:basedOn w:val="Policepardfaut"/>
    <w:uiPriority w:val="99"/>
    <w:semiHidden/>
    <w:unhideWhenUsed/>
    <w:rsid w:val="00E60ACA"/>
    <w:rPr>
      <w:color w:val="800080" w:themeColor="followedHyperlink"/>
      <w:u w:val="single"/>
    </w:rPr>
  </w:style>
  <w:style w:type="character" w:styleId="lev">
    <w:name w:val="Strong"/>
    <w:basedOn w:val="Policepardfaut"/>
    <w:uiPriority w:val="22"/>
    <w:qFormat/>
    <w:rsid w:val="00B93A93"/>
    <w:rPr>
      <w:b/>
      <w:bCs/>
    </w:rPr>
  </w:style>
  <w:style w:type="character" w:customStyle="1" w:styleId="uppercase">
    <w:name w:val="uppercase"/>
    <w:basedOn w:val="Policepardfaut"/>
    <w:rsid w:val="00EE53DE"/>
  </w:style>
  <w:style w:type="table" w:styleId="Grilledutableau">
    <w:name w:val="Table Grid"/>
    <w:basedOn w:val="TableauNormal"/>
    <w:uiPriority w:val="59"/>
    <w:rsid w:val="00EF2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ellow">
    <w:name w:val="yellow"/>
    <w:basedOn w:val="Policepardfaut"/>
    <w:rsid w:val="00824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5276">
      <w:bodyDiv w:val="1"/>
      <w:marLeft w:val="0"/>
      <w:marRight w:val="0"/>
      <w:marTop w:val="0"/>
      <w:marBottom w:val="0"/>
      <w:divBdr>
        <w:top w:val="none" w:sz="0" w:space="0" w:color="auto"/>
        <w:left w:val="none" w:sz="0" w:space="0" w:color="auto"/>
        <w:bottom w:val="none" w:sz="0" w:space="0" w:color="auto"/>
        <w:right w:val="none" w:sz="0" w:space="0" w:color="auto"/>
      </w:divBdr>
      <w:divsChild>
        <w:div w:id="1894343363">
          <w:marLeft w:val="0"/>
          <w:marRight w:val="0"/>
          <w:marTop w:val="0"/>
          <w:marBottom w:val="0"/>
          <w:divBdr>
            <w:top w:val="none" w:sz="0" w:space="0" w:color="auto"/>
            <w:left w:val="none" w:sz="0" w:space="0" w:color="auto"/>
            <w:bottom w:val="none" w:sz="0" w:space="0" w:color="auto"/>
            <w:right w:val="none" w:sz="0" w:space="0" w:color="auto"/>
          </w:divBdr>
          <w:divsChild>
            <w:div w:id="17209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552">
      <w:bodyDiv w:val="1"/>
      <w:marLeft w:val="0"/>
      <w:marRight w:val="0"/>
      <w:marTop w:val="0"/>
      <w:marBottom w:val="0"/>
      <w:divBdr>
        <w:top w:val="none" w:sz="0" w:space="0" w:color="auto"/>
        <w:left w:val="none" w:sz="0" w:space="0" w:color="auto"/>
        <w:bottom w:val="none" w:sz="0" w:space="0" w:color="auto"/>
        <w:right w:val="none" w:sz="0" w:space="0" w:color="auto"/>
      </w:divBdr>
      <w:divsChild>
        <w:div w:id="789675">
          <w:marLeft w:val="0"/>
          <w:marRight w:val="0"/>
          <w:marTop w:val="0"/>
          <w:marBottom w:val="0"/>
          <w:divBdr>
            <w:top w:val="none" w:sz="0" w:space="0" w:color="auto"/>
            <w:left w:val="none" w:sz="0" w:space="0" w:color="auto"/>
            <w:bottom w:val="none" w:sz="0" w:space="0" w:color="auto"/>
            <w:right w:val="none" w:sz="0" w:space="0" w:color="auto"/>
          </w:divBdr>
          <w:divsChild>
            <w:div w:id="297607327">
              <w:marLeft w:val="0"/>
              <w:marRight w:val="0"/>
              <w:marTop w:val="0"/>
              <w:marBottom w:val="0"/>
              <w:divBdr>
                <w:top w:val="none" w:sz="0" w:space="0" w:color="auto"/>
                <w:left w:val="none" w:sz="0" w:space="0" w:color="auto"/>
                <w:bottom w:val="none" w:sz="0" w:space="0" w:color="auto"/>
                <w:right w:val="none" w:sz="0" w:space="0" w:color="auto"/>
              </w:divBdr>
              <w:divsChild>
                <w:div w:id="191076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62480">
      <w:bodyDiv w:val="1"/>
      <w:marLeft w:val="0"/>
      <w:marRight w:val="0"/>
      <w:marTop w:val="0"/>
      <w:marBottom w:val="0"/>
      <w:divBdr>
        <w:top w:val="none" w:sz="0" w:space="0" w:color="auto"/>
        <w:left w:val="none" w:sz="0" w:space="0" w:color="auto"/>
        <w:bottom w:val="none" w:sz="0" w:space="0" w:color="auto"/>
        <w:right w:val="none" w:sz="0" w:space="0" w:color="auto"/>
      </w:divBdr>
    </w:div>
    <w:div w:id="415908352">
      <w:bodyDiv w:val="1"/>
      <w:marLeft w:val="0"/>
      <w:marRight w:val="0"/>
      <w:marTop w:val="0"/>
      <w:marBottom w:val="0"/>
      <w:divBdr>
        <w:top w:val="none" w:sz="0" w:space="0" w:color="auto"/>
        <w:left w:val="none" w:sz="0" w:space="0" w:color="auto"/>
        <w:bottom w:val="none" w:sz="0" w:space="0" w:color="auto"/>
        <w:right w:val="none" w:sz="0" w:space="0" w:color="auto"/>
      </w:divBdr>
      <w:divsChild>
        <w:div w:id="1167136510">
          <w:marLeft w:val="0"/>
          <w:marRight w:val="0"/>
          <w:marTop w:val="0"/>
          <w:marBottom w:val="0"/>
          <w:divBdr>
            <w:top w:val="none" w:sz="0" w:space="0" w:color="auto"/>
            <w:left w:val="none" w:sz="0" w:space="0" w:color="auto"/>
            <w:bottom w:val="none" w:sz="0" w:space="0" w:color="auto"/>
            <w:right w:val="none" w:sz="0" w:space="0" w:color="auto"/>
          </w:divBdr>
          <w:divsChild>
            <w:div w:id="2090618907">
              <w:marLeft w:val="0"/>
              <w:marRight w:val="0"/>
              <w:marTop w:val="0"/>
              <w:marBottom w:val="0"/>
              <w:divBdr>
                <w:top w:val="none" w:sz="0" w:space="0" w:color="auto"/>
                <w:left w:val="none" w:sz="0" w:space="0" w:color="auto"/>
                <w:bottom w:val="none" w:sz="0" w:space="0" w:color="auto"/>
                <w:right w:val="none" w:sz="0" w:space="0" w:color="auto"/>
              </w:divBdr>
              <w:divsChild>
                <w:div w:id="15888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507981319">
      <w:bodyDiv w:val="1"/>
      <w:marLeft w:val="0"/>
      <w:marRight w:val="0"/>
      <w:marTop w:val="0"/>
      <w:marBottom w:val="0"/>
      <w:divBdr>
        <w:top w:val="none" w:sz="0" w:space="0" w:color="auto"/>
        <w:left w:val="none" w:sz="0" w:space="0" w:color="auto"/>
        <w:bottom w:val="none" w:sz="0" w:space="0" w:color="auto"/>
        <w:right w:val="none" w:sz="0" w:space="0" w:color="auto"/>
      </w:divBdr>
    </w:div>
    <w:div w:id="637493931">
      <w:bodyDiv w:val="1"/>
      <w:marLeft w:val="0"/>
      <w:marRight w:val="0"/>
      <w:marTop w:val="0"/>
      <w:marBottom w:val="0"/>
      <w:divBdr>
        <w:top w:val="none" w:sz="0" w:space="0" w:color="auto"/>
        <w:left w:val="none" w:sz="0" w:space="0" w:color="auto"/>
        <w:bottom w:val="none" w:sz="0" w:space="0" w:color="auto"/>
        <w:right w:val="none" w:sz="0" w:space="0" w:color="auto"/>
      </w:divBdr>
    </w:div>
    <w:div w:id="795879570">
      <w:bodyDiv w:val="1"/>
      <w:marLeft w:val="0"/>
      <w:marRight w:val="0"/>
      <w:marTop w:val="0"/>
      <w:marBottom w:val="0"/>
      <w:divBdr>
        <w:top w:val="none" w:sz="0" w:space="0" w:color="auto"/>
        <w:left w:val="none" w:sz="0" w:space="0" w:color="auto"/>
        <w:bottom w:val="none" w:sz="0" w:space="0" w:color="auto"/>
        <w:right w:val="none" w:sz="0" w:space="0" w:color="auto"/>
      </w:divBdr>
      <w:divsChild>
        <w:div w:id="993527022">
          <w:marLeft w:val="0"/>
          <w:marRight w:val="0"/>
          <w:marTop w:val="0"/>
          <w:marBottom w:val="0"/>
          <w:divBdr>
            <w:top w:val="none" w:sz="0" w:space="0" w:color="auto"/>
            <w:left w:val="none" w:sz="0" w:space="0" w:color="auto"/>
            <w:bottom w:val="none" w:sz="0" w:space="0" w:color="auto"/>
            <w:right w:val="none" w:sz="0" w:space="0" w:color="auto"/>
          </w:divBdr>
        </w:div>
      </w:divsChild>
    </w:div>
    <w:div w:id="837160462">
      <w:bodyDiv w:val="1"/>
      <w:marLeft w:val="0"/>
      <w:marRight w:val="0"/>
      <w:marTop w:val="0"/>
      <w:marBottom w:val="0"/>
      <w:divBdr>
        <w:top w:val="none" w:sz="0" w:space="0" w:color="auto"/>
        <w:left w:val="none" w:sz="0" w:space="0" w:color="auto"/>
        <w:bottom w:val="none" w:sz="0" w:space="0" w:color="auto"/>
        <w:right w:val="none" w:sz="0" w:space="0" w:color="auto"/>
      </w:divBdr>
    </w:div>
    <w:div w:id="882717316">
      <w:bodyDiv w:val="1"/>
      <w:marLeft w:val="0"/>
      <w:marRight w:val="0"/>
      <w:marTop w:val="0"/>
      <w:marBottom w:val="0"/>
      <w:divBdr>
        <w:top w:val="none" w:sz="0" w:space="0" w:color="auto"/>
        <w:left w:val="none" w:sz="0" w:space="0" w:color="auto"/>
        <w:bottom w:val="none" w:sz="0" w:space="0" w:color="auto"/>
        <w:right w:val="none" w:sz="0" w:space="0" w:color="auto"/>
      </w:divBdr>
      <w:divsChild>
        <w:div w:id="1610576865">
          <w:marLeft w:val="0"/>
          <w:marRight w:val="0"/>
          <w:marTop w:val="0"/>
          <w:marBottom w:val="0"/>
          <w:divBdr>
            <w:top w:val="none" w:sz="0" w:space="0" w:color="auto"/>
            <w:left w:val="none" w:sz="0" w:space="0" w:color="auto"/>
            <w:bottom w:val="none" w:sz="0" w:space="0" w:color="auto"/>
            <w:right w:val="none" w:sz="0" w:space="0" w:color="auto"/>
          </w:divBdr>
        </w:div>
        <w:div w:id="766265783">
          <w:marLeft w:val="0"/>
          <w:marRight w:val="0"/>
          <w:marTop w:val="0"/>
          <w:marBottom w:val="0"/>
          <w:divBdr>
            <w:top w:val="none" w:sz="0" w:space="0" w:color="auto"/>
            <w:left w:val="none" w:sz="0" w:space="0" w:color="auto"/>
            <w:bottom w:val="none" w:sz="0" w:space="0" w:color="auto"/>
            <w:right w:val="none" w:sz="0" w:space="0" w:color="auto"/>
          </w:divBdr>
        </w:div>
        <w:div w:id="202987831">
          <w:marLeft w:val="0"/>
          <w:marRight w:val="0"/>
          <w:marTop w:val="0"/>
          <w:marBottom w:val="0"/>
          <w:divBdr>
            <w:top w:val="none" w:sz="0" w:space="0" w:color="auto"/>
            <w:left w:val="none" w:sz="0" w:space="0" w:color="auto"/>
            <w:bottom w:val="none" w:sz="0" w:space="0" w:color="auto"/>
            <w:right w:val="none" w:sz="0" w:space="0" w:color="auto"/>
          </w:divBdr>
        </w:div>
        <w:div w:id="608127906">
          <w:marLeft w:val="0"/>
          <w:marRight w:val="0"/>
          <w:marTop w:val="0"/>
          <w:marBottom w:val="0"/>
          <w:divBdr>
            <w:top w:val="none" w:sz="0" w:space="0" w:color="auto"/>
            <w:left w:val="none" w:sz="0" w:space="0" w:color="auto"/>
            <w:bottom w:val="none" w:sz="0" w:space="0" w:color="auto"/>
            <w:right w:val="none" w:sz="0" w:space="0" w:color="auto"/>
          </w:divBdr>
        </w:div>
        <w:div w:id="642269712">
          <w:marLeft w:val="0"/>
          <w:marRight w:val="0"/>
          <w:marTop w:val="0"/>
          <w:marBottom w:val="0"/>
          <w:divBdr>
            <w:top w:val="none" w:sz="0" w:space="0" w:color="auto"/>
            <w:left w:val="none" w:sz="0" w:space="0" w:color="auto"/>
            <w:bottom w:val="none" w:sz="0" w:space="0" w:color="auto"/>
            <w:right w:val="none" w:sz="0" w:space="0" w:color="auto"/>
          </w:divBdr>
        </w:div>
        <w:div w:id="1980112227">
          <w:marLeft w:val="0"/>
          <w:marRight w:val="0"/>
          <w:marTop w:val="0"/>
          <w:marBottom w:val="0"/>
          <w:divBdr>
            <w:top w:val="none" w:sz="0" w:space="0" w:color="auto"/>
            <w:left w:val="none" w:sz="0" w:space="0" w:color="auto"/>
            <w:bottom w:val="none" w:sz="0" w:space="0" w:color="auto"/>
            <w:right w:val="none" w:sz="0" w:space="0" w:color="auto"/>
          </w:divBdr>
        </w:div>
        <w:div w:id="1853688222">
          <w:marLeft w:val="0"/>
          <w:marRight w:val="0"/>
          <w:marTop w:val="0"/>
          <w:marBottom w:val="0"/>
          <w:divBdr>
            <w:top w:val="none" w:sz="0" w:space="0" w:color="auto"/>
            <w:left w:val="none" w:sz="0" w:space="0" w:color="auto"/>
            <w:bottom w:val="none" w:sz="0" w:space="0" w:color="auto"/>
            <w:right w:val="none" w:sz="0" w:space="0" w:color="auto"/>
          </w:divBdr>
        </w:div>
        <w:div w:id="1905602147">
          <w:marLeft w:val="0"/>
          <w:marRight w:val="0"/>
          <w:marTop w:val="0"/>
          <w:marBottom w:val="0"/>
          <w:divBdr>
            <w:top w:val="none" w:sz="0" w:space="0" w:color="auto"/>
            <w:left w:val="none" w:sz="0" w:space="0" w:color="auto"/>
            <w:bottom w:val="none" w:sz="0" w:space="0" w:color="auto"/>
            <w:right w:val="none" w:sz="0" w:space="0" w:color="auto"/>
          </w:divBdr>
        </w:div>
      </w:divsChild>
    </w:div>
    <w:div w:id="990869443">
      <w:bodyDiv w:val="1"/>
      <w:marLeft w:val="0"/>
      <w:marRight w:val="0"/>
      <w:marTop w:val="0"/>
      <w:marBottom w:val="0"/>
      <w:divBdr>
        <w:top w:val="none" w:sz="0" w:space="0" w:color="auto"/>
        <w:left w:val="none" w:sz="0" w:space="0" w:color="auto"/>
        <w:bottom w:val="none" w:sz="0" w:space="0" w:color="auto"/>
        <w:right w:val="none" w:sz="0" w:space="0" w:color="auto"/>
      </w:divBdr>
      <w:divsChild>
        <w:div w:id="1129932515">
          <w:marLeft w:val="0"/>
          <w:marRight w:val="150"/>
          <w:marTop w:val="0"/>
          <w:marBottom w:val="0"/>
          <w:divBdr>
            <w:top w:val="none" w:sz="0" w:space="0" w:color="auto"/>
            <w:left w:val="none" w:sz="0" w:space="0" w:color="auto"/>
            <w:bottom w:val="none" w:sz="0" w:space="0" w:color="auto"/>
            <w:right w:val="none" w:sz="0" w:space="0" w:color="auto"/>
          </w:divBdr>
        </w:div>
      </w:divsChild>
    </w:div>
    <w:div w:id="1247572623">
      <w:bodyDiv w:val="1"/>
      <w:marLeft w:val="0"/>
      <w:marRight w:val="0"/>
      <w:marTop w:val="0"/>
      <w:marBottom w:val="0"/>
      <w:divBdr>
        <w:top w:val="none" w:sz="0" w:space="0" w:color="auto"/>
        <w:left w:val="none" w:sz="0" w:space="0" w:color="auto"/>
        <w:bottom w:val="none" w:sz="0" w:space="0" w:color="auto"/>
        <w:right w:val="none" w:sz="0" w:space="0" w:color="auto"/>
      </w:divBdr>
    </w:div>
    <w:div w:id="1285307044">
      <w:bodyDiv w:val="1"/>
      <w:marLeft w:val="0"/>
      <w:marRight w:val="0"/>
      <w:marTop w:val="0"/>
      <w:marBottom w:val="0"/>
      <w:divBdr>
        <w:top w:val="none" w:sz="0" w:space="0" w:color="auto"/>
        <w:left w:val="none" w:sz="0" w:space="0" w:color="auto"/>
        <w:bottom w:val="none" w:sz="0" w:space="0" w:color="auto"/>
        <w:right w:val="none" w:sz="0" w:space="0" w:color="auto"/>
      </w:divBdr>
    </w:div>
    <w:div w:id="1309358319">
      <w:bodyDiv w:val="1"/>
      <w:marLeft w:val="0"/>
      <w:marRight w:val="0"/>
      <w:marTop w:val="0"/>
      <w:marBottom w:val="0"/>
      <w:divBdr>
        <w:top w:val="none" w:sz="0" w:space="0" w:color="auto"/>
        <w:left w:val="none" w:sz="0" w:space="0" w:color="auto"/>
        <w:bottom w:val="none" w:sz="0" w:space="0" w:color="auto"/>
        <w:right w:val="none" w:sz="0" w:space="0" w:color="auto"/>
      </w:divBdr>
      <w:divsChild>
        <w:div w:id="1397052497">
          <w:marLeft w:val="0"/>
          <w:marRight w:val="0"/>
          <w:marTop w:val="0"/>
          <w:marBottom w:val="0"/>
          <w:divBdr>
            <w:top w:val="none" w:sz="0" w:space="0" w:color="auto"/>
            <w:left w:val="none" w:sz="0" w:space="0" w:color="auto"/>
            <w:bottom w:val="none" w:sz="0" w:space="0" w:color="auto"/>
            <w:right w:val="none" w:sz="0" w:space="0" w:color="auto"/>
          </w:divBdr>
          <w:divsChild>
            <w:div w:id="161046046">
              <w:marLeft w:val="0"/>
              <w:marRight w:val="0"/>
              <w:marTop w:val="0"/>
              <w:marBottom w:val="0"/>
              <w:divBdr>
                <w:top w:val="none" w:sz="0" w:space="0" w:color="auto"/>
                <w:left w:val="none" w:sz="0" w:space="0" w:color="auto"/>
                <w:bottom w:val="none" w:sz="0" w:space="0" w:color="auto"/>
                <w:right w:val="none" w:sz="0" w:space="0" w:color="auto"/>
              </w:divBdr>
              <w:divsChild>
                <w:div w:id="81240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47161">
      <w:bodyDiv w:val="1"/>
      <w:marLeft w:val="0"/>
      <w:marRight w:val="0"/>
      <w:marTop w:val="0"/>
      <w:marBottom w:val="0"/>
      <w:divBdr>
        <w:top w:val="none" w:sz="0" w:space="0" w:color="auto"/>
        <w:left w:val="none" w:sz="0" w:space="0" w:color="auto"/>
        <w:bottom w:val="none" w:sz="0" w:space="0" w:color="auto"/>
        <w:right w:val="none" w:sz="0" w:space="0" w:color="auto"/>
      </w:divBdr>
    </w:div>
    <w:div w:id="1664356909">
      <w:bodyDiv w:val="1"/>
      <w:marLeft w:val="0"/>
      <w:marRight w:val="0"/>
      <w:marTop w:val="0"/>
      <w:marBottom w:val="0"/>
      <w:divBdr>
        <w:top w:val="none" w:sz="0" w:space="0" w:color="auto"/>
        <w:left w:val="none" w:sz="0" w:space="0" w:color="auto"/>
        <w:bottom w:val="none" w:sz="0" w:space="0" w:color="auto"/>
        <w:right w:val="none" w:sz="0" w:space="0" w:color="auto"/>
      </w:divBdr>
    </w:div>
    <w:div w:id="1775203179">
      <w:bodyDiv w:val="1"/>
      <w:marLeft w:val="0"/>
      <w:marRight w:val="0"/>
      <w:marTop w:val="0"/>
      <w:marBottom w:val="0"/>
      <w:divBdr>
        <w:top w:val="none" w:sz="0" w:space="0" w:color="auto"/>
        <w:left w:val="none" w:sz="0" w:space="0" w:color="auto"/>
        <w:bottom w:val="none" w:sz="0" w:space="0" w:color="auto"/>
        <w:right w:val="none" w:sz="0" w:space="0" w:color="auto"/>
      </w:divBdr>
    </w:div>
    <w:div w:id="2054038315">
      <w:bodyDiv w:val="1"/>
      <w:marLeft w:val="0"/>
      <w:marRight w:val="0"/>
      <w:marTop w:val="0"/>
      <w:marBottom w:val="0"/>
      <w:divBdr>
        <w:top w:val="none" w:sz="0" w:space="0" w:color="auto"/>
        <w:left w:val="none" w:sz="0" w:space="0" w:color="auto"/>
        <w:bottom w:val="none" w:sz="0" w:space="0" w:color="auto"/>
        <w:right w:val="none" w:sz="0" w:space="0" w:color="auto"/>
      </w:divBdr>
    </w:div>
    <w:div w:id="2115132526">
      <w:bodyDiv w:val="1"/>
      <w:marLeft w:val="0"/>
      <w:marRight w:val="0"/>
      <w:marTop w:val="0"/>
      <w:marBottom w:val="0"/>
      <w:divBdr>
        <w:top w:val="none" w:sz="0" w:space="0" w:color="auto"/>
        <w:left w:val="none" w:sz="0" w:space="0" w:color="auto"/>
        <w:bottom w:val="none" w:sz="0" w:space="0" w:color="auto"/>
        <w:right w:val="none" w:sz="0" w:space="0" w:color="auto"/>
      </w:divBdr>
    </w:div>
    <w:div w:id="2117938422">
      <w:bodyDiv w:val="1"/>
      <w:marLeft w:val="0"/>
      <w:marRight w:val="0"/>
      <w:marTop w:val="0"/>
      <w:marBottom w:val="0"/>
      <w:divBdr>
        <w:top w:val="none" w:sz="0" w:space="0" w:color="auto"/>
        <w:left w:val="none" w:sz="0" w:space="0" w:color="auto"/>
        <w:bottom w:val="none" w:sz="0" w:space="0" w:color="auto"/>
        <w:right w:val="none" w:sz="0" w:space="0" w:color="auto"/>
      </w:divBdr>
    </w:div>
    <w:div w:id="2139109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doi.org/10.1145/3313831.XXXXXXX" TargetMode="External"/><Relationship Id="rId4" Type="http://schemas.microsoft.com/office/2007/relationships/stylesWithEffects" Target="stylesWithEffects.xml"/><Relationship Id="rId9" Type="http://schemas.openxmlformats.org/officeDocument/2006/relationships/hyperlink" Target="https://doi.org/10.1145/3313831.XXXXXXX" TargetMode="Externa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A6B09-7107-496B-814F-7333CAFCB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3852</Words>
  <Characters>21192</Characters>
  <Application>Microsoft Office Word</Application>
  <DocSecurity>0</DocSecurity>
  <Lines>176</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SIGCHI Conference Paper Format</vt:lpstr>
      <vt:lpstr>SIGCHI Conference Paper Format</vt:lpstr>
    </vt:vector>
  </TitlesOfParts>
  <Company>ACM</Company>
  <LinksUpToDate>false</LinksUpToDate>
  <CharactersWithSpaces>24995</CharactersWithSpaces>
  <SharedDoc>false</SharedDoc>
  <HLinks>
    <vt:vector size="48" baseType="variant">
      <vt:variant>
        <vt:i4>1900618</vt:i4>
      </vt:variant>
      <vt:variant>
        <vt:i4>84</vt:i4>
      </vt:variant>
      <vt:variant>
        <vt:i4>0</vt:i4>
      </vt:variant>
      <vt:variant>
        <vt:i4>5</vt:i4>
      </vt:variant>
      <vt:variant>
        <vt:lpwstr>http://www.acm.org/publications/submissions/latex_style</vt:lpwstr>
      </vt:variant>
      <vt:variant>
        <vt:lpwstr/>
      </vt:variant>
      <vt:variant>
        <vt:i4>65624</vt:i4>
      </vt:variant>
      <vt:variant>
        <vt:i4>48</vt:i4>
      </vt:variant>
      <vt:variant>
        <vt:i4>0</vt:i4>
      </vt:variant>
      <vt:variant>
        <vt:i4>5</vt:i4>
      </vt:variant>
      <vt:variant>
        <vt:lpwstr>http://sheridanprinting.com/typedept/ACM-distilling-settings.htm</vt:lpwstr>
      </vt:variant>
      <vt:variant>
        <vt:lpwstr/>
      </vt:variant>
      <vt:variant>
        <vt:i4>4259861</vt:i4>
      </vt:variant>
      <vt:variant>
        <vt:i4>45</vt:i4>
      </vt:variant>
      <vt:variant>
        <vt:i4>0</vt:i4>
      </vt:variant>
      <vt:variant>
        <vt:i4>5</vt:i4>
      </vt:variant>
      <vt:variant>
        <vt:lpwstr>http://chi2014.acm.org/authors/guide-to-an-accessible-submission</vt:lpwstr>
      </vt:variant>
      <vt:variant>
        <vt:lpwstr/>
      </vt:variant>
      <vt:variant>
        <vt:i4>1900618</vt:i4>
      </vt:variant>
      <vt:variant>
        <vt:i4>21</vt:i4>
      </vt:variant>
      <vt:variant>
        <vt:i4>0</vt:i4>
      </vt:variant>
      <vt:variant>
        <vt:i4>5</vt:i4>
      </vt:variant>
      <vt:variant>
        <vt:lpwstr>http://www.acm.org/publications/submissions/latex_style</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5898367</vt:i4>
      </vt:variant>
      <vt:variant>
        <vt:i4>0</vt:i4>
      </vt:variant>
      <vt:variant>
        <vt:i4>0</vt:i4>
      </vt:variant>
      <vt:variant>
        <vt:i4>5</vt:i4>
      </vt:variant>
      <vt:variant>
        <vt:lpwstr>http://dl.acm.org/ccs.cfm</vt:lpwstr>
      </vt:variant>
      <vt:variant>
        <vt:lpwstr/>
      </vt:variant>
      <vt:variant>
        <vt:i4>2490451</vt:i4>
      </vt:variant>
      <vt:variant>
        <vt:i4>7276</vt:i4>
      </vt:variant>
      <vt:variant>
        <vt:i4>1025</vt:i4>
      </vt:variant>
      <vt:variant>
        <vt:i4>1</vt:i4>
      </vt:variant>
      <vt:variant>
        <vt:lpwstr>MIT-campus1</vt:lpwstr>
      </vt:variant>
      <vt:variant>
        <vt:lpwstr/>
      </vt:variant>
      <vt:variant>
        <vt:i4>4980759</vt:i4>
      </vt:variant>
      <vt:variant>
        <vt:i4>10435</vt:i4>
      </vt:variant>
      <vt:variant>
        <vt:i4>1026</vt:i4>
      </vt:variant>
      <vt:variant>
        <vt:i4>1</vt:i4>
      </vt:variant>
      <vt:variant>
        <vt:lpwstr>DevicesCrop-Outlines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SIGCHI Conference Paper Format</dc:title>
  <dc:creator>SIGCHI</dc:creator>
  <cp:keywords>Guides, instructions, Author's kit, Conference Publications</cp:keywords>
  <cp:lastModifiedBy>ZOUINAR Moustapha IMT TECHNO</cp:lastModifiedBy>
  <cp:revision>2</cp:revision>
  <cp:lastPrinted>2019-09-20T17:03:00Z</cp:lastPrinted>
  <dcterms:created xsi:type="dcterms:W3CDTF">2020-01-14T12:14:00Z</dcterms:created>
  <dcterms:modified xsi:type="dcterms:W3CDTF">2020-01-14T12:14:00Z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